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26" w:type="dxa"/>
        <w:tblLook w:val="01E0" w:firstRow="1" w:lastRow="1" w:firstColumn="1" w:lastColumn="1" w:noHBand="0" w:noVBand="0"/>
      </w:tblPr>
      <w:tblGrid>
        <w:gridCol w:w="4536"/>
        <w:gridCol w:w="5670"/>
      </w:tblGrid>
      <w:tr w:rsidR="00126C4B" w:rsidRPr="00126C4B" w14:paraId="3DC007FB" w14:textId="77777777" w:rsidTr="004664A2">
        <w:tc>
          <w:tcPr>
            <w:tcW w:w="4536" w:type="dxa"/>
          </w:tcPr>
          <w:p w14:paraId="4CC735F2" w14:textId="34750D10" w:rsidR="00B04B80" w:rsidRPr="00126C4B" w:rsidRDefault="00B04B80" w:rsidP="006E5E1A">
            <w:pPr>
              <w:spacing w:line="276" w:lineRule="auto"/>
              <w:jc w:val="center"/>
              <w:rPr>
                <w:b/>
                <w:sz w:val="26"/>
                <w:szCs w:val="28"/>
                <w:lang w:val="en-US"/>
              </w:rPr>
            </w:pPr>
            <w:r w:rsidRPr="00126C4B">
              <w:rPr>
                <w:b/>
                <w:sz w:val="26"/>
                <w:szCs w:val="28"/>
                <w:lang w:val="en-US"/>
              </w:rPr>
              <w:t>UỶ BAN NHÂN DÂN</w:t>
            </w:r>
          </w:p>
          <w:p w14:paraId="116D5C0F" w14:textId="0982FF66" w:rsidR="00677244" w:rsidRPr="00126C4B" w:rsidRDefault="00B05550" w:rsidP="006E5E1A">
            <w:pPr>
              <w:spacing w:line="276" w:lineRule="auto"/>
              <w:jc w:val="center"/>
              <w:rPr>
                <w:b/>
                <w:sz w:val="26"/>
                <w:szCs w:val="28"/>
                <w:lang w:val="en-US"/>
              </w:rPr>
            </w:pPr>
            <w:r w:rsidRPr="00126C4B">
              <w:rPr>
                <w:b/>
                <w:sz w:val="26"/>
                <w:szCs w:val="28"/>
                <w:lang w:val="en-US"/>
              </w:rPr>
              <w:t>TỈNH NGHỆ AN</w:t>
            </w:r>
          </w:p>
          <w:p w14:paraId="2B716871" w14:textId="77777777" w:rsidR="00AF32A2" w:rsidRPr="00126C4B" w:rsidRDefault="00FE7006" w:rsidP="00CE3316">
            <w:pPr>
              <w:spacing w:line="276" w:lineRule="auto"/>
              <w:jc w:val="center"/>
              <w:rPr>
                <w:b/>
                <w:sz w:val="26"/>
                <w:szCs w:val="28"/>
                <w:lang w:val="en-US"/>
              </w:rPr>
            </w:pPr>
            <w:r w:rsidRPr="00126C4B">
              <w:rPr>
                <w:b/>
                <w:noProof/>
                <w:sz w:val="26"/>
                <w:szCs w:val="28"/>
                <w:lang w:val="en-US" w:eastAsia="en-US"/>
              </w:rPr>
              <mc:AlternateContent>
                <mc:Choice Requires="wps">
                  <w:drawing>
                    <wp:anchor distT="0" distB="0" distL="114300" distR="114300" simplePos="0" relativeHeight="251658240" behindDoc="0" locked="0" layoutInCell="1" allowOverlap="1" wp14:anchorId="2E62A604" wp14:editId="02D5673D">
                      <wp:simplePos x="0" y="0"/>
                      <wp:positionH relativeFrom="margin">
                        <wp:align>center</wp:align>
                      </wp:positionH>
                      <wp:positionV relativeFrom="paragraph">
                        <wp:posOffset>14605</wp:posOffset>
                      </wp:positionV>
                      <wp:extent cx="653415" cy="0"/>
                      <wp:effectExtent l="0" t="0" r="0" b="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3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6ED74" id=" 5"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5pt" to="5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">
                      <o:lock v:ext="edit" shapetype="f"/>
                      <w10:wrap anchorx="margin"/>
                    </v:line>
                  </w:pict>
                </mc:Fallback>
              </mc:AlternateContent>
            </w:r>
          </w:p>
        </w:tc>
        <w:tc>
          <w:tcPr>
            <w:tcW w:w="5670" w:type="dxa"/>
          </w:tcPr>
          <w:p w14:paraId="38C08B59" w14:textId="77777777" w:rsidR="00677244" w:rsidRPr="00126C4B" w:rsidRDefault="00677244" w:rsidP="00CE3316">
            <w:pPr>
              <w:spacing w:line="276" w:lineRule="auto"/>
              <w:jc w:val="center"/>
              <w:rPr>
                <w:b/>
                <w:sz w:val="28"/>
                <w:szCs w:val="28"/>
              </w:rPr>
            </w:pPr>
            <w:r w:rsidRPr="00126C4B">
              <w:rPr>
                <w:b/>
                <w:sz w:val="26"/>
                <w:szCs w:val="28"/>
              </w:rPr>
              <w:t>CỘNG HÒA XÃ HỘI CHỦ NGHĨA VIỆT NAM</w:t>
            </w:r>
            <w:r w:rsidR="00A4553C" w:rsidRPr="00126C4B">
              <w:rPr>
                <w:b/>
                <w:sz w:val="28"/>
                <w:szCs w:val="28"/>
              </w:rPr>
              <w:t xml:space="preserve"> Độc lập </w:t>
            </w:r>
            <w:r w:rsidR="00A4553C" w:rsidRPr="00126C4B">
              <w:rPr>
                <w:b/>
                <w:sz w:val="28"/>
                <w:szCs w:val="28"/>
                <w:lang w:val="en-US"/>
              </w:rPr>
              <w:t>-</w:t>
            </w:r>
            <w:r w:rsidR="00A4553C" w:rsidRPr="00126C4B">
              <w:rPr>
                <w:b/>
                <w:sz w:val="28"/>
                <w:szCs w:val="28"/>
              </w:rPr>
              <w:t xml:space="preserve"> Tự do </w:t>
            </w:r>
            <w:r w:rsidR="00A4553C" w:rsidRPr="00126C4B">
              <w:rPr>
                <w:b/>
                <w:sz w:val="28"/>
                <w:szCs w:val="28"/>
                <w:lang w:val="en-US"/>
              </w:rPr>
              <w:t>-</w:t>
            </w:r>
            <w:r w:rsidRPr="00126C4B">
              <w:rPr>
                <w:b/>
                <w:sz w:val="28"/>
                <w:szCs w:val="28"/>
              </w:rPr>
              <w:t xml:space="preserve"> Hạnh phúc</w:t>
            </w:r>
          </w:p>
          <w:p w14:paraId="4DAE9612" w14:textId="77777777" w:rsidR="00677244" w:rsidRPr="00126C4B" w:rsidRDefault="00FE7006" w:rsidP="00CE3316">
            <w:pPr>
              <w:spacing w:line="276" w:lineRule="auto"/>
              <w:jc w:val="center"/>
              <w:rPr>
                <w:b/>
                <w:sz w:val="26"/>
                <w:szCs w:val="28"/>
              </w:rPr>
            </w:pPr>
            <w:r w:rsidRPr="00126C4B">
              <w:rPr>
                <w:noProof/>
                <w:sz w:val="28"/>
                <w:szCs w:val="28"/>
                <w:lang w:val="en-US" w:eastAsia="en-US"/>
              </w:rPr>
              <mc:AlternateContent>
                <mc:Choice Requires="wps">
                  <w:drawing>
                    <wp:anchor distT="0" distB="0" distL="114300" distR="114300" simplePos="0" relativeHeight="251656192" behindDoc="0" locked="0" layoutInCell="1" allowOverlap="1" wp14:anchorId="070C7790" wp14:editId="4FE6513F">
                      <wp:simplePos x="0" y="0"/>
                      <wp:positionH relativeFrom="margin">
                        <wp:align>center</wp:align>
                      </wp:positionH>
                      <wp:positionV relativeFrom="paragraph">
                        <wp:posOffset>26035</wp:posOffset>
                      </wp:positionV>
                      <wp:extent cx="2202815" cy="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02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B7A7C" id=" 4"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05pt" to="173.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">
                      <o:lock v:ext="edit" shapetype="f"/>
                      <w10:wrap anchorx="margin"/>
                    </v:line>
                  </w:pict>
                </mc:Fallback>
              </mc:AlternateContent>
            </w:r>
          </w:p>
        </w:tc>
      </w:tr>
      <w:tr w:rsidR="00126C4B" w:rsidRPr="00126C4B" w14:paraId="43723102" w14:textId="77777777" w:rsidTr="004664A2">
        <w:tc>
          <w:tcPr>
            <w:tcW w:w="4536" w:type="dxa"/>
          </w:tcPr>
          <w:p w14:paraId="0AFF010D" w14:textId="465A39BE" w:rsidR="00677244" w:rsidRPr="00126C4B" w:rsidRDefault="00677244" w:rsidP="00E43BCA">
            <w:pPr>
              <w:spacing w:line="276" w:lineRule="auto"/>
              <w:jc w:val="center"/>
              <w:rPr>
                <w:sz w:val="26"/>
                <w:szCs w:val="28"/>
                <w:lang w:val="en-US"/>
              </w:rPr>
            </w:pPr>
            <w:r w:rsidRPr="00126C4B">
              <w:rPr>
                <w:sz w:val="26"/>
                <w:szCs w:val="28"/>
                <w:lang w:val="en-US"/>
              </w:rPr>
              <w:t>Số</w:t>
            </w:r>
            <w:r w:rsidR="00A4553C" w:rsidRPr="00126C4B">
              <w:rPr>
                <w:sz w:val="26"/>
                <w:szCs w:val="28"/>
                <w:lang w:val="en-US"/>
              </w:rPr>
              <w:t xml:space="preserve">:  </w:t>
            </w:r>
            <w:r w:rsidRPr="00126C4B">
              <w:rPr>
                <w:sz w:val="26"/>
                <w:szCs w:val="28"/>
                <w:lang w:val="en-US"/>
              </w:rPr>
              <w:t xml:space="preserve">    </w:t>
            </w:r>
            <w:r w:rsidR="00A4553C" w:rsidRPr="00126C4B">
              <w:rPr>
                <w:sz w:val="26"/>
                <w:szCs w:val="28"/>
                <w:lang w:val="en-US"/>
              </w:rPr>
              <w:t xml:space="preserve">  </w:t>
            </w:r>
            <w:r w:rsidR="00C45CF0" w:rsidRPr="00126C4B">
              <w:rPr>
                <w:sz w:val="26"/>
                <w:szCs w:val="28"/>
                <w:lang w:val="en-US"/>
              </w:rPr>
              <w:t xml:space="preserve">  </w:t>
            </w:r>
            <w:r w:rsidR="00BF6B01" w:rsidRPr="00126C4B">
              <w:rPr>
                <w:sz w:val="26"/>
                <w:szCs w:val="28"/>
                <w:lang w:val="en-US"/>
              </w:rPr>
              <w:t>/</w:t>
            </w:r>
            <w:r w:rsidR="00614D78" w:rsidRPr="00126C4B">
              <w:rPr>
                <w:sz w:val="26"/>
                <w:szCs w:val="28"/>
                <w:lang w:val="en-US"/>
              </w:rPr>
              <w:t>202</w:t>
            </w:r>
            <w:r w:rsidR="00814E13">
              <w:rPr>
                <w:sz w:val="26"/>
                <w:szCs w:val="28"/>
                <w:lang w:val="en-US"/>
              </w:rPr>
              <w:t>5</w:t>
            </w:r>
            <w:r w:rsidR="00F81BEC" w:rsidRPr="00126C4B">
              <w:rPr>
                <w:sz w:val="26"/>
                <w:szCs w:val="28"/>
                <w:lang w:val="en-US"/>
              </w:rPr>
              <w:t>/</w:t>
            </w:r>
            <w:r w:rsidR="00A4553C" w:rsidRPr="00126C4B">
              <w:rPr>
                <w:sz w:val="26"/>
                <w:szCs w:val="28"/>
                <w:lang w:val="en-US"/>
              </w:rPr>
              <w:t>QĐ-</w:t>
            </w:r>
            <w:r w:rsidR="00BF6B01" w:rsidRPr="00126C4B">
              <w:rPr>
                <w:sz w:val="26"/>
                <w:szCs w:val="28"/>
                <w:lang w:val="en-US"/>
              </w:rPr>
              <w:t>UBND</w:t>
            </w:r>
          </w:p>
        </w:tc>
        <w:tc>
          <w:tcPr>
            <w:tcW w:w="5670" w:type="dxa"/>
          </w:tcPr>
          <w:p w14:paraId="73D81388" w14:textId="79994E5A" w:rsidR="00677244" w:rsidRPr="00126C4B" w:rsidRDefault="00614D78" w:rsidP="00E43BCA">
            <w:pPr>
              <w:spacing w:line="276" w:lineRule="auto"/>
              <w:jc w:val="center"/>
              <w:rPr>
                <w:i/>
                <w:sz w:val="28"/>
                <w:szCs w:val="28"/>
                <w:lang w:val="en-US"/>
              </w:rPr>
            </w:pPr>
            <w:r w:rsidRPr="00126C4B">
              <w:rPr>
                <w:i/>
                <w:sz w:val="28"/>
                <w:szCs w:val="28"/>
                <w:lang w:val="en-US"/>
              </w:rPr>
              <w:t xml:space="preserve">    </w:t>
            </w:r>
            <w:r w:rsidR="00B05550" w:rsidRPr="00126C4B">
              <w:rPr>
                <w:i/>
                <w:sz w:val="28"/>
                <w:szCs w:val="28"/>
                <w:lang w:val="en-US"/>
              </w:rPr>
              <w:t>Nghệ An</w:t>
            </w:r>
            <w:r w:rsidR="00677244" w:rsidRPr="00126C4B">
              <w:rPr>
                <w:i/>
                <w:sz w:val="28"/>
                <w:szCs w:val="28"/>
                <w:lang w:val="en-US"/>
              </w:rPr>
              <w:t xml:space="preserve">, ngày  </w:t>
            </w:r>
            <w:r w:rsidR="00A4553C" w:rsidRPr="00126C4B">
              <w:rPr>
                <w:i/>
                <w:sz w:val="28"/>
                <w:szCs w:val="28"/>
                <w:lang w:val="en-US"/>
              </w:rPr>
              <w:t xml:space="preserve">  </w:t>
            </w:r>
            <w:r w:rsidR="00677244" w:rsidRPr="00126C4B">
              <w:rPr>
                <w:i/>
                <w:sz w:val="28"/>
                <w:szCs w:val="28"/>
                <w:lang w:val="en-US"/>
              </w:rPr>
              <w:t xml:space="preserve">    tháng  </w:t>
            </w:r>
            <w:r w:rsidR="00A4553C" w:rsidRPr="00126C4B">
              <w:rPr>
                <w:i/>
                <w:sz w:val="28"/>
                <w:szCs w:val="28"/>
                <w:lang w:val="en-US"/>
              </w:rPr>
              <w:t xml:space="preserve"> </w:t>
            </w:r>
            <w:r w:rsidR="004F395C" w:rsidRPr="00126C4B">
              <w:rPr>
                <w:i/>
                <w:sz w:val="28"/>
                <w:szCs w:val="28"/>
                <w:lang w:val="en-US"/>
              </w:rPr>
              <w:t xml:space="preserve">    năm 202</w:t>
            </w:r>
            <w:r w:rsidR="00814E13">
              <w:rPr>
                <w:i/>
                <w:sz w:val="28"/>
                <w:szCs w:val="28"/>
                <w:lang w:val="en-US"/>
              </w:rPr>
              <w:t>5</w:t>
            </w:r>
          </w:p>
        </w:tc>
      </w:tr>
    </w:tbl>
    <w:p w14:paraId="0ECEE316" w14:textId="77777777" w:rsidR="00677244" w:rsidRPr="00126C4B" w:rsidRDefault="00677244" w:rsidP="00CE3316">
      <w:pPr>
        <w:spacing w:line="276" w:lineRule="auto"/>
        <w:rPr>
          <w:sz w:val="2"/>
          <w:szCs w:val="28"/>
          <w:lang w:val="en-US"/>
        </w:rPr>
      </w:pPr>
    </w:p>
    <w:p w14:paraId="31EA6FCD" w14:textId="77777777" w:rsidR="000B2802" w:rsidRPr="00126C4B" w:rsidRDefault="00FE7006" w:rsidP="00CE3316">
      <w:pPr>
        <w:spacing w:line="276" w:lineRule="auto"/>
        <w:rPr>
          <w:b/>
          <w:sz w:val="22"/>
          <w:szCs w:val="28"/>
          <w:lang w:val="en-US"/>
        </w:rPr>
      </w:pPr>
      <w:r w:rsidRPr="00126C4B">
        <w:rPr>
          <w:b/>
          <w:noProof/>
          <w:sz w:val="28"/>
          <w:szCs w:val="28"/>
          <w:lang w:val="en-US" w:eastAsia="en-US"/>
        </w:rPr>
        <mc:AlternateContent>
          <mc:Choice Requires="wps">
            <w:drawing>
              <wp:anchor distT="0" distB="0" distL="114300" distR="114300" simplePos="0" relativeHeight="251659264" behindDoc="0" locked="0" layoutInCell="1" allowOverlap="1" wp14:anchorId="10D367D2" wp14:editId="194292B9">
                <wp:simplePos x="0" y="0"/>
                <wp:positionH relativeFrom="column">
                  <wp:posOffset>-4445</wp:posOffset>
                </wp:positionH>
                <wp:positionV relativeFrom="paragraph">
                  <wp:posOffset>93980</wp:posOffset>
                </wp:positionV>
                <wp:extent cx="1244600" cy="373380"/>
                <wp:effectExtent l="0" t="0" r="0" b="762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373380"/>
                        </a:xfrm>
                        <a:prstGeom prst="rect">
                          <a:avLst/>
                        </a:prstGeom>
                        <a:solidFill>
                          <a:srgbClr val="FFFFFF"/>
                        </a:solidFill>
                        <a:ln w="9525">
                          <a:solidFill>
                            <a:srgbClr val="000000"/>
                          </a:solidFill>
                          <a:miter lim="800000"/>
                          <a:headEnd/>
                          <a:tailEnd/>
                        </a:ln>
                      </wps:spPr>
                      <wps:txbx>
                        <w:txbxContent>
                          <w:p w14:paraId="1CC690C2" w14:textId="77777777" w:rsidR="0007387E" w:rsidRPr="002B37F9" w:rsidRDefault="00EB31E6" w:rsidP="002B37F9">
                            <w:pPr>
                              <w:jc w:val="center"/>
                              <w:rPr>
                                <w:b/>
                                <w:sz w:val="28"/>
                                <w:szCs w:val="28"/>
                                <w:lang w:val="en-US"/>
                              </w:rPr>
                            </w:pPr>
                            <w:r>
                              <w:rPr>
                                <w:b/>
                                <w:sz w:val="28"/>
                                <w:szCs w:val="28"/>
                                <w:lang w:val="en-U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367D2" id=" 3" o:spid="_x0000_s1026" style="position:absolute;margin-left:-.35pt;margin-top:7.4pt;width:9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">
                <v:path arrowok="t"/>
                <v:textbox>
                  <w:txbxContent>
                    <w:p w14:paraId="1CC690C2" w14:textId="77777777" w:rsidR="0007387E" w:rsidRPr="002B37F9" w:rsidRDefault="00EB31E6" w:rsidP="002B37F9">
                      <w:pPr>
                        <w:jc w:val="center"/>
                        <w:rPr>
                          <w:b/>
                          <w:sz w:val="28"/>
                          <w:szCs w:val="28"/>
                          <w:lang w:val="en-US"/>
                        </w:rPr>
                      </w:pPr>
                      <w:r>
                        <w:rPr>
                          <w:b/>
                          <w:sz w:val="28"/>
                          <w:szCs w:val="28"/>
                          <w:lang w:val="en-US"/>
                        </w:rPr>
                        <w:t>DỰ THẢO</w:t>
                      </w:r>
                    </w:p>
                  </w:txbxContent>
                </v:textbox>
              </v:rect>
            </w:pict>
          </mc:Fallback>
        </mc:AlternateContent>
      </w:r>
      <w:r w:rsidR="00920209" w:rsidRPr="00126C4B">
        <w:rPr>
          <w:b/>
          <w:sz w:val="28"/>
          <w:szCs w:val="28"/>
          <w:lang w:val="en-US"/>
        </w:rPr>
        <w:t xml:space="preserve">         </w:t>
      </w:r>
      <w:r w:rsidR="007D0BB3" w:rsidRPr="00126C4B">
        <w:rPr>
          <w:b/>
          <w:sz w:val="28"/>
          <w:szCs w:val="28"/>
          <w:lang w:val="en-US"/>
        </w:rPr>
        <w:t xml:space="preserve"> </w:t>
      </w:r>
      <w:r w:rsidR="00920209" w:rsidRPr="00126C4B">
        <w:rPr>
          <w:b/>
          <w:sz w:val="28"/>
          <w:szCs w:val="28"/>
          <w:lang w:val="en-US"/>
        </w:rPr>
        <w:t xml:space="preserve"> </w:t>
      </w:r>
    </w:p>
    <w:p w14:paraId="09CFD6C7" w14:textId="77777777" w:rsidR="00677244" w:rsidRPr="00126C4B" w:rsidRDefault="00677244" w:rsidP="00CE3316">
      <w:pPr>
        <w:spacing w:before="200" w:line="276" w:lineRule="auto"/>
        <w:jc w:val="center"/>
        <w:rPr>
          <w:b/>
          <w:sz w:val="28"/>
          <w:szCs w:val="28"/>
          <w:lang w:val="en-US"/>
        </w:rPr>
      </w:pPr>
      <w:r w:rsidRPr="00126C4B">
        <w:rPr>
          <w:b/>
          <w:sz w:val="28"/>
          <w:szCs w:val="28"/>
          <w:lang w:val="en-US"/>
        </w:rPr>
        <w:t>QUYẾT ĐỊNH</w:t>
      </w:r>
    </w:p>
    <w:p w14:paraId="056F58D4" w14:textId="77777777" w:rsidR="00511107" w:rsidRPr="00126C4B" w:rsidRDefault="003A4616" w:rsidP="00CE3316">
      <w:pPr>
        <w:spacing w:line="276" w:lineRule="auto"/>
        <w:jc w:val="center"/>
        <w:rPr>
          <w:b/>
          <w:sz w:val="28"/>
          <w:szCs w:val="28"/>
          <w:lang w:val="en-US"/>
        </w:rPr>
      </w:pPr>
      <w:r w:rsidRPr="00126C4B">
        <w:rPr>
          <w:b/>
          <w:sz w:val="28"/>
          <w:szCs w:val="28"/>
          <w:lang w:val="en-US"/>
        </w:rPr>
        <w:t>Q</w:t>
      </w:r>
      <w:r w:rsidR="00677244" w:rsidRPr="00126C4B">
        <w:rPr>
          <w:b/>
          <w:sz w:val="28"/>
          <w:szCs w:val="28"/>
          <w:lang w:val="en-US"/>
        </w:rPr>
        <w:t>uy định</w:t>
      </w:r>
      <w:r w:rsidR="00182FD5" w:rsidRPr="00126C4B">
        <w:rPr>
          <w:b/>
          <w:sz w:val="28"/>
          <w:szCs w:val="28"/>
          <w:lang w:val="en-US"/>
        </w:rPr>
        <w:t xml:space="preserve"> </w:t>
      </w:r>
      <w:r w:rsidR="00677244" w:rsidRPr="00126C4B">
        <w:rPr>
          <w:b/>
          <w:sz w:val="28"/>
          <w:szCs w:val="28"/>
          <w:lang w:val="en-US"/>
        </w:rPr>
        <w:t>chức nă</w:t>
      </w:r>
      <w:r w:rsidR="00FB29A9" w:rsidRPr="00126C4B">
        <w:rPr>
          <w:b/>
          <w:sz w:val="28"/>
          <w:szCs w:val="28"/>
          <w:lang w:val="en-US"/>
        </w:rPr>
        <w:t>ng, nhiệm vụ</w:t>
      </w:r>
      <w:r w:rsidR="00C45CF0" w:rsidRPr="00126C4B">
        <w:rPr>
          <w:b/>
          <w:sz w:val="28"/>
          <w:szCs w:val="28"/>
          <w:lang w:val="en-US"/>
        </w:rPr>
        <w:t>,</w:t>
      </w:r>
      <w:r w:rsidR="00FB29A9" w:rsidRPr="00126C4B">
        <w:rPr>
          <w:b/>
          <w:sz w:val="28"/>
          <w:szCs w:val="28"/>
          <w:lang w:val="en-US"/>
        </w:rPr>
        <w:t xml:space="preserve"> quyền hạn</w:t>
      </w:r>
      <w:r w:rsidR="00182FD5" w:rsidRPr="00126C4B">
        <w:rPr>
          <w:b/>
          <w:sz w:val="28"/>
          <w:szCs w:val="28"/>
          <w:lang w:val="en-US"/>
        </w:rPr>
        <w:t xml:space="preserve"> </w:t>
      </w:r>
      <w:r w:rsidR="00C45CF0" w:rsidRPr="00126C4B">
        <w:rPr>
          <w:b/>
          <w:sz w:val="28"/>
          <w:szCs w:val="28"/>
          <w:lang w:val="en-US"/>
        </w:rPr>
        <w:t>và cơ cấu tổ chức</w:t>
      </w:r>
    </w:p>
    <w:p w14:paraId="1BAF69E6" w14:textId="32A139BE" w:rsidR="00677244" w:rsidRPr="00126C4B" w:rsidRDefault="008B181F" w:rsidP="00CE3316">
      <w:pPr>
        <w:spacing w:line="276" w:lineRule="auto"/>
        <w:jc w:val="center"/>
        <w:rPr>
          <w:b/>
          <w:sz w:val="28"/>
          <w:szCs w:val="28"/>
          <w:lang w:val="en-US"/>
        </w:rPr>
      </w:pPr>
      <w:r w:rsidRPr="00126C4B">
        <w:rPr>
          <w:b/>
          <w:sz w:val="28"/>
          <w:szCs w:val="28"/>
          <w:lang w:val="en-US"/>
        </w:rPr>
        <w:t xml:space="preserve">của </w:t>
      </w:r>
      <w:r w:rsidR="00BE6182" w:rsidRPr="00126C4B">
        <w:rPr>
          <w:b/>
          <w:sz w:val="28"/>
          <w:szCs w:val="28"/>
          <w:lang w:val="en-US"/>
        </w:rPr>
        <w:t xml:space="preserve">Chi cục </w:t>
      </w:r>
      <w:r w:rsidR="0006155D">
        <w:rPr>
          <w:b/>
          <w:sz w:val="28"/>
          <w:szCs w:val="28"/>
          <w:lang w:val="en-US"/>
        </w:rPr>
        <w:t>Bảo vệ m</w:t>
      </w:r>
      <w:r w:rsidR="00814E13">
        <w:rPr>
          <w:b/>
          <w:sz w:val="28"/>
          <w:szCs w:val="28"/>
          <w:lang w:val="en-US"/>
        </w:rPr>
        <w:t>ôi trường</w:t>
      </w:r>
      <w:r w:rsidR="009910A6">
        <w:rPr>
          <w:b/>
          <w:sz w:val="28"/>
          <w:szCs w:val="28"/>
          <w:lang w:val="en-US"/>
        </w:rPr>
        <w:t xml:space="preserve"> </w:t>
      </w:r>
      <w:r w:rsidR="00814E13">
        <w:rPr>
          <w:b/>
          <w:sz w:val="28"/>
          <w:szCs w:val="28"/>
          <w:lang w:val="en-US"/>
        </w:rPr>
        <w:t>tỉnh</w:t>
      </w:r>
      <w:r w:rsidR="00B93E20" w:rsidRPr="00126C4B">
        <w:rPr>
          <w:b/>
          <w:sz w:val="28"/>
          <w:szCs w:val="28"/>
          <w:lang w:val="en-US"/>
        </w:rPr>
        <w:t xml:space="preserve"> </w:t>
      </w:r>
      <w:r w:rsidR="00876DF4" w:rsidRPr="00126C4B">
        <w:rPr>
          <w:b/>
          <w:sz w:val="28"/>
          <w:szCs w:val="28"/>
          <w:lang w:val="en-US"/>
        </w:rPr>
        <w:t>Nghệ An</w:t>
      </w:r>
    </w:p>
    <w:p w14:paraId="337E6ED4" w14:textId="77777777" w:rsidR="00677244" w:rsidRPr="00126C4B" w:rsidRDefault="00FE7006" w:rsidP="00CE3316">
      <w:pPr>
        <w:spacing w:line="276" w:lineRule="auto"/>
        <w:jc w:val="center"/>
        <w:rPr>
          <w:sz w:val="28"/>
          <w:szCs w:val="28"/>
          <w:lang w:val="en-US"/>
        </w:rPr>
      </w:pPr>
      <w:r w:rsidRPr="00126C4B">
        <w:rPr>
          <w:noProof/>
          <w:sz w:val="28"/>
          <w:szCs w:val="28"/>
          <w:lang w:val="en-US" w:eastAsia="en-US"/>
        </w:rPr>
        <mc:AlternateContent>
          <mc:Choice Requires="wps">
            <w:drawing>
              <wp:anchor distT="0" distB="0" distL="114300" distR="114300" simplePos="0" relativeHeight="251657216" behindDoc="0" locked="0" layoutInCell="1" allowOverlap="1" wp14:anchorId="2A0375DC" wp14:editId="595B9EA6">
                <wp:simplePos x="0" y="0"/>
                <wp:positionH relativeFrom="margin">
                  <wp:align>center</wp:align>
                </wp:positionH>
                <wp:positionV relativeFrom="paragraph">
                  <wp:posOffset>40640</wp:posOffset>
                </wp:positionV>
                <wp:extent cx="118800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FED2" id=" 2"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2pt" to="9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">
                <o:lock v:ext="edit" shapetype="f"/>
                <w10:wrap anchorx="margin"/>
              </v:line>
            </w:pict>
          </mc:Fallback>
        </mc:AlternateContent>
      </w:r>
    </w:p>
    <w:p w14:paraId="146E7F6E" w14:textId="77777777" w:rsidR="00677244" w:rsidRPr="00126C4B" w:rsidRDefault="00677244" w:rsidP="00CE3316">
      <w:pPr>
        <w:spacing w:line="276" w:lineRule="auto"/>
        <w:rPr>
          <w:sz w:val="8"/>
          <w:szCs w:val="28"/>
          <w:lang w:val="en-US"/>
        </w:rPr>
      </w:pPr>
    </w:p>
    <w:p w14:paraId="6E1B4C37" w14:textId="77777777" w:rsidR="00E170D7" w:rsidRPr="00126C4B" w:rsidRDefault="00614D78" w:rsidP="00B17C52">
      <w:pPr>
        <w:spacing w:before="60" w:after="240" w:line="276" w:lineRule="auto"/>
        <w:jc w:val="center"/>
        <w:rPr>
          <w:b/>
          <w:sz w:val="28"/>
          <w:szCs w:val="28"/>
          <w:lang w:val="en-US"/>
        </w:rPr>
      </w:pPr>
      <w:r w:rsidRPr="00126C4B">
        <w:rPr>
          <w:b/>
          <w:sz w:val="28"/>
          <w:szCs w:val="28"/>
          <w:lang w:val="en-US"/>
        </w:rPr>
        <w:t>UỶ BAN NHÂN DÂN TỈNH NGHỆ AN</w:t>
      </w:r>
    </w:p>
    <w:p w14:paraId="3425546E" w14:textId="3E1339AB" w:rsidR="00814E13" w:rsidRPr="00092441" w:rsidRDefault="00814E13" w:rsidP="005F5C00">
      <w:pPr>
        <w:pStyle w:val="Heading1"/>
        <w:spacing w:before="0" w:after="240" w:line="630" w:lineRule="atLeast"/>
        <w:ind w:firstLine="720"/>
        <w:rPr>
          <w:rFonts w:ascii="Times New Roman" w:eastAsia="Times New Roman" w:hAnsi="Times New Roman" w:cs="Times New Roman"/>
          <w:i/>
          <w:iCs/>
          <w:color w:val="auto"/>
          <w:spacing w:val="-1"/>
          <w:sz w:val="28"/>
          <w:szCs w:val="20"/>
          <w:lang w:eastAsia="en-US"/>
        </w:rPr>
      </w:pPr>
      <w:bookmarkStart w:id="0" w:name="_Hlk203544836"/>
      <w:r w:rsidRPr="00092441">
        <w:rPr>
          <w:rFonts w:ascii="Times New Roman" w:eastAsia="Times New Roman" w:hAnsi="Times New Roman" w:cs="Times New Roman"/>
          <w:i/>
          <w:iCs/>
          <w:color w:val="auto"/>
          <w:spacing w:val="-1"/>
          <w:sz w:val="28"/>
          <w:szCs w:val="20"/>
          <w:lang w:eastAsia="en-US"/>
        </w:rPr>
        <w:t>Căn cứ Luật Tổ chức chính quyền địa phương</w:t>
      </w:r>
      <w:r w:rsidR="007125C9" w:rsidRPr="00092441">
        <w:rPr>
          <w:rFonts w:ascii="Times New Roman" w:eastAsia="Times New Roman" w:hAnsi="Times New Roman" w:cs="Times New Roman"/>
          <w:i/>
          <w:iCs/>
          <w:color w:val="auto"/>
          <w:spacing w:val="-1"/>
          <w:sz w:val="28"/>
          <w:szCs w:val="20"/>
          <w:lang w:eastAsia="en-US"/>
        </w:rPr>
        <w:t xml:space="preserve"> n</w:t>
      </w:r>
      <w:r w:rsidRPr="00092441">
        <w:rPr>
          <w:rFonts w:ascii="Times New Roman" w:eastAsia="Times New Roman" w:hAnsi="Times New Roman" w:cs="Times New Roman"/>
          <w:i/>
          <w:iCs/>
          <w:color w:val="auto"/>
          <w:spacing w:val="-1"/>
          <w:sz w:val="28"/>
          <w:szCs w:val="20"/>
          <w:lang w:eastAsia="en-US"/>
        </w:rPr>
        <w:t>gày 1</w:t>
      </w:r>
      <w:r w:rsidR="0036152A" w:rsidRPr="00092441">
        <w:rPr>
          <w:rFonts w:ascii="Times New Roman" w:eastAsia="Times New Roman" w:hAnsi="Times New Roman" w:cs="Times New Roman"/>
          <w:i/>
          <w:iCs/>
          <w:color w:val="auto"/>
          <w:spacing w:val="-1"/>
          <w:sz w:val="28"/>
          <w:szCs w:val="20"/>
          <w:lang w:eastAsia="en-US"/>
        </w:rPr>
        <w:t>6</w:t>
      </w:r>
      <w:r w:rsidRPr="00092441">
        <w:rPr>
          <w:rFonts w:ascii="Times New Roman" w:eastAsia="Times New Roman" w:hAnsi="Times New Roman" w:cs="Times New Roman"/>
          <w:i/>
          <w:iCs/>
          <w:color w:val="auto"/>
          <w:spacing w:val="-1"/>
          <w:sz w:val="28"/>
          <w:szCs w:val="20"/>
          <w:lang w:eastAsia="en-US"/>
        </w:rPr>
        <w:t>/</w:t>
      </w:r>
      <w:r w:rsidR="0036152A" w:rsidRPr="00092441">
        <w:rPr>
          <w:rFonts w:ascii="Times New Roman" w:eastAsia="Times New Roman" w:hAnsi="Times New Roman" w:cs="Times New Roman"/>
          <w:i/>
          <w:iCs/>
          <w:color w:val="auto"/>
          <w:spacing w:val="-1"/>
          <w:sz w:val="28"/>
          <w:szCs w:val="20"/>
          <w:lang w:eastAsia="en-US"/>
        </w:rPr>
        <w:t>6</w:t>
      </w:r>
      <w:r w:rsidRPr="00092441">
        <w:rPr>
          <w:rFonts w:ascii="Times New Roman" w:eastAsia="Times New Roman" w:hAnsi="Times New Roman" w:cs="Times New Roman"/>
          <w:i/>
          <w:iCs/>
          <w:color w:val="auto"/>
          <w:spacing w:val="-1"/>
          <w:sz w:val="28"/>
          <w:szCs w:val="20"/>
          <w:lang w:eastAsia="en-US"/>
        </w:rPr>
        <w:t>/2025;</w:t>
      </w:r>
    </w:p>
    <w:p w14:paraId="7A854D7F" w14:textId="3F2F56D0" w:rsidR="00814E13" w:rsidRPr="00092441" w:rsidRDefault="00814E13" w:rsidP="00814E13">
      <w:pPr>
        <w:spacing w:before="120" w:after="120"/>
        <w:ind w:firstLine="720"/>
        <w:jc w:val="both"/>
        <w:rPr>
          <w:i/>
          <w:iCs/>
          <w:spacing w:val="-1"/>
          <w:sz w:val="28"/>
          <w:szCs w:val="20"/>
          <w:lang w:eastAsia="en-US"/>
        </w:rPr>
      </w:pPr>
      <w:r w:rsidRPr="00814E13">
        <w:rPr>
          <w:i/>
          <w:iCs/>
          <w:spacing w:val="-1"/>
          <w:sz w:val="28"/>
          <w:szCs w:val="20"/>
          <w:lang w:eastAsia="en-US"/>
        </w:rPr>
        <w:t>C</w:t>
      </w:r>
      <w:r w:rsidRPr="00814E13">
        <w:rPr>
          <w:rFonts w:hint="eastAsia"/>
          <w:i/>
          <w:iCs/>
          <w:spacing w:val="-1"/>
          <w:sz w:val="28"/>
          <w:szCs w:val="20"/>
          <w:lang w:eastAsia="en-US"/>
        </w:rPr>
        <w:t>ă</w:t>
      </w:r>
      <w:r w:rsidRPr="00814E13">
        <w:rPr>
          <w:i/>
          <w:iCs/>
          <w:spacing w:val="-1"/>
          <w:sz w:val="28"/>
          <w:szCs w:val="20"/>
          <w:lang w:eastAsia="en-US"/>
        </w:rPr>
        <w:t xml:space="preserve">n cứ </w:t>
      </w:r>
      <w:bookmarkStart w:id="1" w:name="_Hlk193272383"/>
      <w:r w:rsidRPr="00814E13">
        <w:rPr>
          <w:i/>
          <w:iCs/>
          <w:spacing w:val="-1"/>
          <w:sz w:val="28"/>
          <w:szCs w:val="20"/>
          <w:lang w:eastAsia="en-US"/>
        </w:rPr>
        <w:t xml:space="preserve">Nghị định số </w:t>
      </w:r>
      <w:r w:rsidR="00484E29" w:rsidRPr="00092441">
        <w:rPr>
          <w:i/>
          <w:iCs/>
          <w:spacing w:val="-1"/>
          <w:sz w:val="28"/>
          <w:szCs w:val="20"/>
          <w:lang w:eastAsia="en-US"/>
        </w:rPr>
        <w:t>150</w:t>
      </w:r>
      <w:r w:rsidRPr="00814E13">
        <w:rPr>
          <w:i/>
          <w:iCs/>
          <w:spacing w:val="-1"/>
          <w:sz w:val="28"/>
          <w:szCs w:val="20"/>
          <w:lang w:eastAsia="en-US"/>
        </w:rPr>
        <w:t xml:space="preserve">/2025/NĐ-CP ngày </w:t>
      </w:r>
      <w:r w:rsidR="00484E29" w:rsidRPr="00092441">
        <w:rPr>
          <w:i/>
          <w:iCs/>
          <w:spacing w:val="-1"/>
          <w:sz w:val="28"/>
          <w:szCs w:val="20"/>
          <w:lang w:eastAsia="en-US"/>
        </w:rPr>
        <w:t>12</w:t>
      </w:r>
      <w:r w:rsidRPr="00814E13">
        <w:rPr>
          <w:i/>
          <w:iCs/>
          <w:spacing w:val="-1"/>
          <w:sz w:val="28"/>
          <w:szCs w:val="20"/>
          <w:lang w:eastAsia="en-US"/>
        </w:rPr>
        <w:t>/0</w:t>
      </w:r>
      <w:r w:rsidR="00484E29" w:rsidRPr="00092441">
        <w:rPr>
          <w:i/>
          <w:iCs/>
          <w:spacing w:val="-1"/>
          <w:sz w:val="28"/>
          <w:szCs w:val="20"/>
          <w:lang w:eastAsia="en-US"/>
        </w:rPr>
        <w:t>6</w:t>
      </w:r>
      <w:r w:rsidRPr="00814E13">
        <w:rPr>
          <w:i/>
          <w:iCs/>
          <w:spacing w:val="-1"/>
          <w:sz w:val="28"/>
          <w:szCs w:val="20"/>
          <w:lang w:eastAsia="en-US"/>
        </w:rPr>
        <w:t xml:space="preserve">/2025 của Chính phủ Quy định tổ chức các tổ chức các cơ quan chuyên môn thuộc Ủy ban nhân dân tỉnh, thành phố trực thuộc trung ương và Ủy ban nhân dân huyện, quận, thị xã, thành phố thuộc </w:t>
      </w:r>
      <w:bookmarkEnd w:id="1"/>
      <w:r w:rsidRPr="00814E13">
        <w:rPr>
          <w:i/>
          <w:iCs/>
          <w:spacing w:val="-1"/>
          <w:sz w:val="28"/>
          <w:szCs w:val="20"/>
          <w:lang w:eastAsia="en-US"/>
        </w:rPr>
        <w:t>tỉnh, thành phố thuộc thành phố trực thuộc trung ương;</w:t>
      </w:r>
    </w:p>
    <w:p w14:paraId="66FAFDF7" w14:textId="073D286E" w:rsidR="00814E13" w:rsidRPr="00814E13" w:rsidRDefault="00814E13" w:rsidP="00814E13">
      <w:pPr>
        <w:shd w:val="clear" w:color="auto" w:fill="FFFFFF"/>
        <w:spacing w:before="120" w:after="120" w:line="276" w:lineRule="auto"/>
        <w:ind w:firstLine="720"/>
        <w:jc w:val="both"/>
        <w:rPr>
          <w:i/>
          <w:iCs/>
          <w:sz w:val="28"/>
          <w:szCs w:val="28"/>
          <w:lang w:val="en-US" w:eastAsia="zh-CN"/>
        </w:rPr>
      </w:pPr>
      <w:r w:rsidRPr="00092441">
        <w:rPr>
          <w:i/>
          <w:iCs/>
          <w:spacing w:val="-1"/>
          <w:sz w:val="28"/>
          <w:szCs w:val="20"/>
          <w:lang w:eastAsia="en-US"/>
        </w:rPr>
        <w:t>Căn cứ Thông tư số 19</w:t>
      </w:r>
      <w:hyperlink r:id="rId8" w:tgtFrame="_blank" w:history="1">
        <w:r w:rsidRPr="00814E13">
          <w:rPr>
            <w:i/>
            <w:iCs/>
            <w:sz w:val="28"/>
            <w:szCs w:val="28"/>
            <w:lang w:val="en-US" w:eastAsia="zh-CN"/>
          </w:rPr>
          <w:t>/2025/TT-BNN</w:t>
        </w:r>
        <w:r w:rsidR="00575609">
          <w:rPr>
            <w:i/>
            <w:iCs/>
            <w:sz w:val="28"/>
            <w:szCs w:val="28"/>
            <w:lang w:val="en-US" w:eastAsia="zh-CN"/>
          </w:rPr>
          <w:t>MT</w:t>
        </w:r>
      </w:hyperlink>
      <w:r w:rsidRPr="00814E13">
        <w:rPr>
          <w:i/>
          <w:iCs/>
          <w:sz w:val="28"/>
          <w:szCs w:val="28"/>
          <w:lang w:val="en-US" w:eastAsia="zh-CN"/>
        </w:rPr>
        <w:t xml:space="preserve"> ngày 19/6/2025 của Bộ Nông nghiệp và Môi trường hướng dẫn chức năng, nhiệm vụ, quyền hạn của cơ quan chuyên môn về nông nghiệp và môi trường thuộc Ủy ban nhân dân tỉnh, thành phố trực thuộc Trung ương và Ủy ban nhân </w:t>
      </w:r>
      <w:r w:rsidR="00E01B33">
        <w:rPr>
          <w:i/>
          <w:iCs/>
          <w:sz w:val="28"/>
          <w:szCs w:val="28"/>
          <w:lang w:val="en-US" w:eastAsia="zh-CN"/>
        </w:rPr>
        <w:t>dân xã, phường, đặc khu thuộc tỉnh</w:t>
      </w:r>
      <w:r w:rsidRPr="00814E13">
        <w:rPr>
          <w:i/>
          <w:iCs/>
          <w:sz w:val="28"/>
          <w:szCs w:val="28"/>
          <w:lang w:val="en-US" w:eastAsia="zh-CN"/>
        </w:rPr>
        <w:t>, thành phố trực thuộc trung ương;</w:t>
      </w:r>
    </w:p>
    <w:p w14:paraId="45EDDE3F" w14:textId="22797DDA" w:rsidR="00814E13" w:rsidRPr="00814E13" w:rsidRDefault="00814E13" w:rsidP="00814E13">
      <w:pPr>
        <w:shd w:val="clear" w:color="auto" w:fill="FFFFFF"/>
        <w:spacing w:before="120" w:after="120" w:line="276" w:lineRule="auto"/>
        <w:ind w:firstLine="720"/>
        <w:jc w:val="both"/>
        <w:rPr>
          <w:i/>
          <w:iCs/>
          <w:sz w:val="28"/>
          <w:szCs w:val="28"/>
          <w:lang w:eastAsia="zh-CN"/>
        </w:rPr>
      </w:pPr>
      <w:r w:rsidRPr="00814E13">
        <w:rPr>
          <w:i/>
          <w:iCs/>
          <w:sz w:val="28"/>
          <w:szCs w:val="28"/>
          <w:lang w:eastAsia="zh-CN"/>
        </w:rPr>
        <w:t xml:space="preserve">Căn cứ Quyết định số </w:t>
      </w:r>
      <w:r w:rsidR="00463DA4">
        <w:rPr>
          <w:i/>
          <w:iCs/>
          <w:sz w:val="28"/>
          <w:szCs w:val="28"/>
          <w:lang w:val="en-US" w:eastAsia="zh-CN"/>
        </w:rPr>
        <w:t>58</w:t>
      </w:r>
      <w:r w:rsidRPr="00814E13">
        <w:rPr>
          <w:i/>
          <w:iCs/>
          <w:sz w:val="28"/>
          <w:szCs w:val="28"/>
          <w:lang w:eastAsia="zh-CN"/>
        </w:rPr>
        <w:t>/202</w:t>
      </w:r>
      <w:r w:rsidRPr="00814E13">
        <w:rPr>
          <w:i/>
          <w:iCs/>
          <w:sz w:val="28"/>
          <w:szCs w:val="28"/>
          <w:lang w:val="en-US" w:eastAsia="zh-CN"/>
        </w:rPr>
        <w:t>5</w:t>
      </w:r>
      <w:r w:rsidRPr="00814E13">
        <w:rPr>
          <w:i/>
          <w:iCs/>
          <w:sz w:val="28"/>
          <w:szCs w:val="28"/>
          <w:lang w:eastAsia="zh-CN"/>
        </w:rPr>
        <w:t xml:space="preserve">/QĐ-UBND ngày </w:t>
      </w:r>
      <w:r w:rsidR="00463DA4">
        <w:rPr>
          <w:i/>
          <w:iCs/>
          <w:sz w:val="28"/>
          <w:szCs w:val="28"/>
          <w:lang w:val="en-US" w:eastAsia="zh-CN"/>
        </w:rPr>
        <w:t>04</w:t>
      </w:r>
      <w:r w:rsidRPr="00814E13">
        <w:rPr>
          <w:i/>
          <w:iCs/>
          <w:sz w:val="28"/>
          <w:szCs w:val="28"/>
          <w:lang w:eastAsia="zh-CN"/>
        </w:rPr>
        <w:t>/</w:t>
      </w:r>
      <w:r w:rsidR="00463DA4">
        <w:rPr>
          <w:i/>
          <w:iCs/>
          <w:sz w:val="28"/>
          <w:szCs w:val="28"/>
          <w:lang w:val="en-US" w:eastAsia="zh-CN"/>
        </w:rPr>
        <w:t>9</w:t>
      </w:r>
      <w:r w:rsidRPr="00814E13">
        <w:rPr>
          <w:i/>
          <w:iCs/>
          <w:sz w:val="28"/>
          <w:szCs w:val="28"/>
          <w:lang w:eastAsia="zh-CN"/>
        </w:rPr>
        <w:t>/202</w:t>
      </w:r>
      <w:r w:rsidRPr="00814E13">
        <w:rPr>
          <w:i/>
          <w:iCs/>
          <w:sz w:val="28"/>
          <w:szCs w:val="28"/>
          <w:lang w:val="en-US" w:eastAsia="zh-CN"/>
        </w:rPr>
        <w:t>5</w:t>
      </w:r>
      <w:r w:rsidRPr="00814E13">
        <w:rPr>
          <w:i/>
          <w:iCs/>
          <w:sz w:val="28"/>
          <w:szCs w:val="28"/>
          <w:lang w:eastAsia="zh-CN"/>
        </w:rPr>
        <w:t xml:space="preserve"> của Uỷ ban nhân dân tỉnh Nghệ An Quy định chức năng, nhiệm vụ, quyền hạn và cơ cấu tổ chức của Sở Nông nghiệp và </w:t>
      </w:r>
      <w:r w:rsidRPr="00814E13">
        <w:rPr>
          <w:i/>
          <w:iCs/>
          <w:sz w:val="28"/>
          <w:szCs w:val="28"/>
          <w:lang w:val="en-US" w:eastAsia="zh-CN"/>
        </w:rPr>
        <w:t>Môi trường</w:t>
      </w:r>
      <w:r w:rsidRPr="00814E13">
        <w:rPr>
          <w:i/>
          <w:iCs/>
          <w:sz w:val="28"/>
          <w:szCs w:val="28"/>
          <w:lang w:eastAsia="zh-CN"/>
        </w:rPr>
        <w:t xml:space="preserve"> tỉnh Nghệ An;</w:t>
      </w:r>
    </w:p>
    <w:p w14:paraId="5173F7D8" w14:textId="1035729A" w:rsidR="00814E13" w:rsidRPr="00814E13" w:rsidRDefault="00814E13" w:rsidP="00814E13">
      <w:pPr>
        <w:shd w:val="clear" w:color="auto" w:fill="FFFFFF"/>
        <w:spacing w:before="120" w:after="120" w:line="276" w:lineRule="auto"/>
        <w:ind w:firstLine="720"/>
        <w:jc w:val="both"/>
        <w:rPr>
          <w:i/>
          <w:iCs/>
          <w:sz w:val="28"/>
          <w:szCs w:val="28"/>
          <w:lang w:val="en-US" w:eastAsia="zh-CN"/>
        </w:rPr>
      </w:pPr>
      <w:r w:rsidRPr="00814E13">
        <w:rPr>
          <w:i/>
          <w:iCs/>
          <w:sz w:val="28"/>
          <w:szCs w:val="28"/>
          <w:lang w:val="en-US" w:eastAsia="zh-CN"/>
        </w:rPr>
        <w:t>Theo đề nghị của Giám đốc Sở Nông nghiệp và Môi trường tại Tờ trình số</w:t>
      </w:r>
      <w:hyperlink r:id="rId9" w:tgtFrame="_blank" w:history="1">
        <w:r w:rsidRPr="00814E13">
          <w:rPr>
            <w:i/>
            <w:iCs/>
            <w:sz w:val="28"/>
            <w:szCs w:val="28"/>
            <w:lang w:val="en-US" w:eastAsia="zh-CN"/>
          </w:rPr>
          <w:t>           /TTr-SNN</w:t>
        </w:r>
        <w:r w:rsidR="006E5E1A">
          <w:rPr>
            <w:i/>
            <w:iCs/>
            <w:sz w:val="28"/>
            <w:szCs w:val="28"/>
            <w:lang w:val="en-US" w:eastAsia="zh-CN"/>
          </w:rPr>
          <w:t>MT</w:t>
        </w:r>
      </w:hyperlink>
      <w:r w:rsidRPr="00814E13">
        <w:rPr>
          <w:i/>
          <w:iCs/>
          <w:sz w:val="28"/>
          <w:szCs w:val="28"/>
          <w:lang w:val="en-US" w:eastAsia="zh-CN"/>
        </w:rPr>
        <w:t> ngày … tháng</w:t>
      </w:r>
      <w:r w:rsidR="007C6678">
        <w:rPr>
          <w:i/>
          <w:iCs/>
          <w:sz w:val="28"/>
          <w:szCs w:val="28"/>
          <w:lang w:val="en-US" w:eastAsia="zh-CN"/>
        </w:rPr>
        <w:t xml:space="preserve">  </w:t>
      </w:r>
      <w:r w:rsidRPr="00814E13">
        <w:rPr>
          <w:i/>
          <w:iCs/>
          <w:sz w:val="28"/>
          <w:szCs w:val="28"/>
          <w:lang w:val="en-US" w:eastAsia="zh-CN"/>
        </w:rPr>
        <w:t xml:space="preserve">  năm 2025.</w:t>
      </w:r>
    </w:p>
    <w:bookmarkEnd w:id="0"/>
    <w:p w14:paraId="52927F9A" w14:textId="1412EEA5" w:rsidR="000B2802" w:rsidRPr="00126C4B" w:rsidRDefault="00677244" w:rsidP="005632AF">
      <w:pPr>
        <w:spacing w:before="240" w:after="120" w:line="288" w:lineRule="auto"/>
        <w:jc w:val="center"/>
        <w:rPr>
          <w:b/>
          <w:sz w:val="28"/>
          <w:szCs w:val="28"/>
        </w:rPr>
      </w:pPr>
      <w:r w:rsidRPr="00126C4B">
        <w:rPr>
          <w:b/>
          <w:sz w:val="28"/>
          <w:szCs w:val="28"/>
        </w:rPr>
        <w:t>QUYẾT ĐỊNH</w:t>
      </w:r>
      <w:r w:rsidR="007C1564" w:rsidRPr="00126C4B">
        <w:rPr>
          <w:b/>
          <w:sz w:val="28"/>
          <w:szCs w:val="28"/>
        </w:rPr>
        <w:t>:</w:t>
      </w:r>
    </w:p>
    <w:p w14:paraId="59361CC6" w14:textId="77777777" w:rsidR="00450674" w:rsidRPr="00092441" w:rsidRDefault="0079316C" w:rsidP="00092441">
      <w:pPr>
        <w:spacing w:after="120" w:line="360" w:lineRule="atLeast"/>
        <w:ind w:firstLine="720"/>
        <w:jc w:val="both"/>
        <w:rPr>
          <w:rFonts w:asciiTheme="majorHAnsi" w:hAnsiTheme="majorHAnsi" w:cstheme="majorHAnsi"/>
          <w:sz w:val="28"/>
          <w:szCs w:val="28"/>
          <w:lang w:val="en-US"/>
        </w:rPr>
      </w:pPr>
      <w:bookmarkStart w:id="2" w:name="dieu_1"/>
      <w:r w:rsidRPr="00092441">
        <w:rPr>
          <w:rFonts w:asciiTheme="majorHAnsi" w:hAnsiTheme="majorHAnsi" w:cstheme="majorHAnsi"/>
          <w:b/>
          <w:bCs/>
          <w:sz w:val="28"/>
          <w:szCs w:val="28"/>
        </w:rPr>
        <w:t>Điều 1</w:t>
      </w:r>
      <w:r w:rsidR="004059ED" w:rsidRPr="00092441">
        <w:rPr>
          <w:rFonts w:asciiTheme="majorHAnsi" w:hAnsiTheme="majorHAnsi" w:cstheme="majorHAnsi"/>
          <w:b/>
          <w:bCs/>
          <w:sz w:val="28"/>
          <w:szCs w:val="28"/>
          <w:lang w:val="en-US"/>
        </w:rPr>
        <w:t>.</w:t>
      </w:r>
      <w:r w:rsidR="004469FA" w:rsidRPr="00092441">
        <w:rPr>
          <w:rFonts w:asciiTheme="majorHAnsi" w:hAnsiTheme="majorHAnsi" w:cstheme="majorHAnsi"/>
          <w:b/>
          <w:sz w:val="28"/>
          <w:szCs w:val="28"/>
        </w:rPr>
        <w:t xml:space="preserve"> </w:t>
      </w:r>
      <w:r w:rsidR="00450674" w:rsidRPr="00092441">
        <w:rPr>
          <w:rFonts w:asciiTheme="majorHAnsi" w:hAnsiTheme="majorHAnsi" w:cstheme="majorHAnsi"/>
          <w:b/>
          <w:bCs/>
          <w:sz w:val="28"/>
          <w:szCs w:val="28"/>
        </w:rPr>
        <w:t>Vị trí và chức năng</w:t>
      </w:r>
    </w:p>
    <w:p w14:paraId="5D626937" w14:textId="5A5931F1" w:rsidR="001D1C3D" w:rsidRPr="00092441" w:rsidRDefault="001E3545" w:rsidP="00092441">
      <w:pPr>
        <w:spacing w:after="120" w:line="360" w:lineRule="atLeast"/>
        <w:ind w:firstLine="720"/>
        <w:jc w:val="both"/>
        <w:rPr>
          <w:rFonts w:asciiTheme="majorHAnsi" w:eastAsia="Calibri" w:hAnsiTheme="majorHAnsi" w:cstheme="majorHAnsi"/>
          <w:bCs/>
          <w:sz w:val="28"/>
          <w:szCs w:val="28"/>
          <w:lang w:val="en-US" w:eastAsia="en-US"/>
        </w:rPr>
      </w:pPr>
      <w:r w:rsidRPr="00092441">
        <w:rPr>
          <w:rFonts w:asciiTheme="majorHAnsi" w:hAnsiTheme="majorHAnsi" w:cstheme="majorHAnsi"/>
          <w:sz w:val="28"/>
          <w:szCs w:val="28"/>
          <w:lang w:val="en-US"/>
        </w:rPr>
        <w:t xml:space="preserve">1. </w:t>
      </w:r>
      <w:r w:rsidR="001455A9" w:rsidRPr="00092441">
        <w:rPr>
          <w:rFonts w:asciiTheme="majorHAnsi" w:eastAsia="Calibri" w:hAnsiTheme="majorHAnsi" w:cstheme="majorHAnsi"/>
          <w:sz w:val="28"/>
          <w:szCs w:val="28"/>
          <w:lang w:eastAsia="en-US"/>
        </w:rPr>
        <w:t xml:space="preserve">Chi cục </w:t>
      </w:r>
      <w:r w:rsidR="00814E13" w:rsidRPr="00092441">
        <w:rPr>
          <w:rFonts w:asciiTheme="majorHAnsi" w:eastAsia="Calibri" w:hAnsiTheme="majorHAnsi" w:cstheme="majorHAnsi"/>
          <w:sz w:val="28"/>
          <w:szCs w:val="28"/>
          <w:lang w:val="en-US" w:eastAsia="en-US"/>
        </w:rPr>
        <w:t xml:space="preserve">Bảo vệ môi trường </w:t>
      </w:r>
      <w:r w:rsidR="0095691A" w:rsidRPr="00092441">
        <w:rPr>
          <w:rFonts w:asciiTheme="majorHAnsi" w:eastAsia="Calibri" w:hAnsiTheme="majorHAnsi" w:cstheme="majorHAnsi"/>
          <w:sz w:val="28"/>
          <w:szCs w:val="28"/>
          <w:lang w:val="en-US" w:eastAsia="en-US"/>
        </w:rPr>
        <w:t xml:space="preserve">tỉnh Nghệ An </w:t>
      </w:r>
      <w:r w:rsidR="001455A9" w:rsidRPr="00092441">
        <w:rPr>
          <w:rFonts w:asciiTheme="majorHAnsi" w:eastAsia="Calibri" w:hAnsiTheme="majorHAnsi" w:cstheme="majorHAnsi"/>
          <w:sz w:val="28"/>
          <w:szCs w:val="28"/>
          <w:lang w:eastAsia="en-US"/>
        </w:rPr>
        <w:t xml:space="preserve">là </w:t>
      </w:r>
      <w:r w:rsidR="003A48F4" w:rsidRPr="00092441">
        <w:rPr>
          <w:rFonts w:asciiTheme="majorHAnsi" w:eastAsia="Calibri" w:hAnsiTheme="majorHAnsi" w:cstheme="majorHAnsi"/>
          <w:sz w:val="28"/>
          <w:szCs w:val="28"/>
          <w:lang w:eastAsia="en-US"/>
        </w:rPr>
        <w:t>tổ chức hành chính</w:t>
      </w:r>
      <w:r w:rsidR="004059ED" w:rsidRPr="00092441">
        <w:rPr>
          <w:rFonts w:asciiTheme="majorHAnsi" w:eastAsia="Calibri" w:hAnsiTheme="majorHAnsi" w:cstheme="majorHAnsi"/>
          <w:sz w:val="28"/>
          <w:szCs w:val="28"/>
          <w:lang w:eastAsia="en-US"/>
        </w:rPr>
        <w:t xml:space="preserve"> trực</w:t>
      </w:r>
      <w:r w:rsidR="001455A9" w:rsidRPr="00092441">
        <w:rPr>
          <w:rFonts w:asciiTheme="majorHAnsi" w:eastAsia="Calibri" w:hAnsiTheme="majorHAnsi" w:cstheme="majorHAnsi"/>
          <w:sz w:val="28"/>
          <w:szCs w:val="28"/>
          <w:lang w:eastAsia="en-US"/>
        </w:rPr>
        <w:t xml:space="preserve"> </w:t>
      </w:r>
      <w:r w:rsidR="004059ED" w:rsidRPr="00092441">
        <w:rPr>
          <w:rFonts w:asciiTheme="majorHAnsi" w:eastAsia="Calibri" w:hAnsiTheme="majorHAnsi" w:cstheme="majorHAnsi"/>
          <w:sz w:val="28"/>
          <w:szCs w:val="28"/>
          <w:lang w:eastAsia="en-US"/>
        </w:rPr>
        <w:t xml:space="preserve">thuộc Sở Nông nghiệp và </w:t>
      </w:r>
      <w:r w:rsidR="0095691A" w:rsidRPr="00092441">
        <w:rPr>
          <w:rFonts w:asciiTheme="majorHAnsi" w:eastAsia="Calibri" w:hAnsiTheme="majorHAnsi" w:cstheme="majorHAnsi"/>
          <w:sz w:val="28"/>
          <w:szCs w:val="28"/>
          <w:lang w:val="en-US" w:eastAsia="en-US"/>
        </w:rPr>
        <w:t>Môi trường</w:t>
      </w:r>
      <w:r w:rsidR="004059ED" w:rsidRPr="00092441">
        <w:rPr>
          <w:rFonts w:asciiTheme="majorHAnsi" w:eastAsia="Calibri" w:hAnsiTheme="majorHAnsi" w:cstheme="majorHAnsi"/>
          <w:sz w:val="28"/>
          <w:szCs w:val="28"/>
          <w:lang w:eastAsia="en-US"/>
        </w:rPr>
        <w:t xml:space="preserve">, </w:t>
      </w:r>
      <w:r w:rsidR="00D05BEC" w:rsidRPr="00092441">
        <w:rPr>
          <w:rFonts w:asciiTheme="majorHAnsi" w:eastAsia="Calibri" w:hAnsiTheme="majorHAnsi" w:cstheme="majorHAnsi"/>
          <w:sz w:val="28"/>
          <w:szCs w:val="28"/>
          <w:lang w:val="en-US" w:eastAsia="en-US"/>
        </w:rPr>
        <w:t xml:space="preserve">giúp </w:t>
      </w:r>
      <w:r w:rsidR="00783B30" w:rsidRPr="00092441">
        <w:rPr>
          <w:rFonts w:asciiTheme="majorHAnsi" w:eastAsia="Calibri" w:hAnsiTheme="majorHAnsi" w:cstheme="majorHAnsi"/>
          <w:sz w:val="28"/>
          <w:szCs w:val="28"/>
          <w:lang w:eastAsia="en-US"/>
        </w:rPr>
        <w:t xml:space="preserve">Giám đốc Sở Nông nghiệp và </w:t>
      </w:r>
      <w:r w:rsidR="0095691A" w:rsidRPr="00092441">
        <w:rPr>
          <w:rFonts w:asciiTheme="majorHAnsi" w:eastAsia="Calibri" w:hAnsiTheme="majorHAnsi" w:cstheme="majorHAnsi"/>
          <w:sz w:val="28"/>
          <w:szCs w:val="28"/>
          <w:lang w:val="en-US" w:eastAsia="en-US"/>
        </w:rPr>
        <w:t>Môi trường</w:t>
      </w:r>
      <w:r w:rsidR="00AF5439" w:rsidRPr="00092441">
        <w:rPr>
          <w:rFonts w:asciiTheme="majorHAnsi" w:eastAsia="Calibri" w:hAnsiTheme="majorHAnsi" w:cstheme="majorHAnsi"/>
          <w:sz w:val="28"/>
          <w:szCs w:val="28"/>
          <w:lang w:val="en-US" w:eastAsia="en-US"/>
        </w:rPr>
        <w:t xml:space="preserve"> </w:t>
      </w:r>
      <w:r w:rsidR="00783B30" w:rsidRPr="00092441">
        <w:rPr>
          <w:rFonts w:asciiTheme="majorHAnsi" w:eastAsia="Calibri" w:hAnsiTheme="majorHAnsi" w:cstheme="majorHAnsi"/>
          <w:sz w:val="28"/>
          <w:szCs w:val="28"/>
          <w:lang w:eastAsia="en-US"/>
        </w:rPr>
        <w:t xml:space="preserve">thực hiện chức năng tham mưu Ủy ban nhân dân tỉnh quản lý nhà nước và tổ chức thực thi pháp luật về </w:t>
      </w:r>
      <w:r w:rsidR="00814E13" w:rsidRPr="00092441">
        <w:rPr>
          <w:rFonts w:asciiTheme="majorHAnsi" w:eastAsia="Calibri" w:hAnsiTheme="majorHAnsi" w:cstheme="majorHAnsi"/>
          <w:sz w:val="28"/>
          <w:szCs w:val="28"/>
          <w:lang w:val="en-US" w:eastAsia="en-US"/>
        </w:rPr>
        <w:t xml:space="preserve">bảo vệ môi trường, biến đổi khí hậu </w:t>
      </w:r>
      <w:r w:rsidR="00783B30" w:rsidRPr="00092441">
        <w:rPr>
          <w:rFonts w:asciiTheme="majorHAnsi" w:eastAsia="Calibri" w:hAnsiTheme="majorHAnsi" w:cstheme="majorHAnsi"/>
          <w:sz w:val="28"/>
          <w:szCs w:val="28"/>
          <w:lang w:eastAsia="en-US"/>
        </w:rPr>
        <w:t>theo quy định của pháp luật về</w:t>
      </w:r>
      <w:r w:rsidR="00814E13" w:rsidRPr="00092441">
        <w:rPr>
          <w:rFonts w:asciiTheme="majorHAnsi" w:eastAsia="Calibri" w:hAnsiTheme="majorHAnsi" w:cstheme="majorHAnsi"/>
          <w:sz w:val="28"/>
          <w:szCs w:val="28"/>
          <w:lang w:val="en-US" w:eastAsia="en-US"/>
        </w:rPr>
        <w:t xml:space="preserve"> bảo vệ môi trường, biến đổi khí hậu</w:t>
      </w:r>
      <w:r w:rsidR="00783B30" w:rsidRPr="00092441">
        <w:rPr>
          <w:rFonts w:asciiTheme="majorHAnsi" w:eastAsia="Calibri" w:hAnsiTheme="majorHAnsi" w:cstheme="majorHAnsi"/>
          <w:sz w:val="28"/>
          <w:szCs w:val="28"/>
          <w:lang w:eastAsia="en-US"/>
        </w:rPr>
        <w:t>;</w:t>
      </w:r>
      <w:r w:rsidR="00731342" w:rsidRPr="00092441">
        <w:rPr>
          <w:rFonts w:asciiTheme="majorHAnsi" w:hAnsiTheme="majorHAnsi" w:cstheme="majorHAnsi"/>
          <w:sz w:val="28"/>
          <w:szCs w:val="28"/>
        </w:rPr>
        <w:t xml:space="preserve"> </w:t>
      </w:r>
      <w:r w:rsidR="00731342" w:rsidRPr="00092441">
        <w:rPr>
          <w:rFonts w:asciiTheme="majorHAnsi" w:eastAsia="Calibri" w:hAnsiTheme="majorHAnsi" w:cstheme="majorHAnsi"/>
          <w:sz w:val="28"/>
          <w:szCs w:val="28"/>
          <w:lang w:val="en-US" w:eastAsia="en-US"/>
        </w:rPr>
        <w:t xml:space="preserve">thực hiện các nhiệm vụ, quyền hạn về lĩnh vực </w:t>
      </w:r>
      <w:r w:rsidR="00814E13" w:rsidRPr="00092441">
        <w:rPr>
          <w:rFonts w:asciiTheme="majorHAnsi" w:eastAsia="Calibri" w:hAnsiTheme="majorHAnsi" w:cstheme="majorHAnsi"/>
          <w:sz w:val="28"/>
          <w:szCs w:val="28"/>
          <w:lang w:val="en-US" w:eastAsia="en-US"/>
        </w:rPr>
        <w:t>bảo vệ môi trường, biến đổi khí hậu</w:t>
      </w:r>
      <w:r w:rsidR="00731342" w:rsidRPr="00092441">
        <w:rPr>
          <w:rFonts w:asciiTheme="majorHAnsi" w:eastAsia="Calibri" w:hAnsiTheme="majorHAnsi" w:cstheme="majorHAnsi"/>
          <w:sz w:val="28"/>
          <w:szCs w:val="28"/>
          <w:lang w:val="en-US" w:eastAsia="en-US"/>
        </w:rPr>
        <w:t xml:space="preserve"> </w:t>
      </w:r>
      <w:r w:rsidR="001D1C3D" w:rsidRPr="00092441">
        <w:rPr>
          <w:rFonts w:asciiTheme="majorHAnsi" w:eastAsia="Calibri" w:hAnsiTheme="majorHAnsi" w:cstheme="majorHAnsi"/>
          <w:bCs/>
          <w:sz w:val="28"/>
          <w:szCs w:val="28"/>
          <w:lang w:val="en-US" w:eastAsia="en-US"/>
        </w:rPr>
        <w:t xml:space="preserve">và các lĩnh vực khác có liên quan theo quy định của pháp luật và sự phân công của Giám đốc Sở Nông nghiệp và </w:t>
      </w:r>
      <w:r w:rsidR="0095691A" w:rsidRPr="00092441">
        <w:rPr>
          <w:rFonts w:asciiTheme="majorHAnsi" w:eastAsia="Calibri" w:hAnsiTheme="majorHAnsi" w:cstheme="majorHAnsi"/>
          <w:bCs/>
          <w:sz w:val="28"/>
          <w:szCs w:val="28"/>
          <w:lang w:val="en-US" w:eastAsia="en-US"/>
        </w:rPr>
        <w:t>Môi trường</w:t>
      </w:r>
      <w:r w:rsidR="006C421E" w:rsidRPr="00092441">
        <w:rPr>
          <w:rFonts w:asciiTheme="majorHAnsi" w:eastAsia="Calibri" w:hAnsiTheme="majorHAnsi" w:cstheme="majorHAnsi"/>
          <w:bCs/>
          <w:sz w:val="28"/>
          <w:szCs w:val="28"/>
          <w:lang w:val="en-US" w:eastAsia="en-US"/>
        </w:rPr>
        <w:t>.</w:t>
      </w:r>
    </w:p>
    <w:p w14:paraId="2AA54E33" w14:textId="1605F2FA" w:rsidR="00806BFF" w:rsidRPr="00092441" w:rsidRDefault="00806BFF" w:rsidP="00092441">
      <w:pPr>
        <w:spacing w:after="120" w:line="360" w:lineRule="atLeast"/>
        <w:ind w:firstLine="720"/>
        <w:jc w:val="both"/>
        <w:rPr>
          <w:rFonts w:asciiTheme="majorHAnsi" w:eastAsia="Calibri" w:hAnsiTheme="majorHAnsi" w:cstheme="majorHAnsi"/>
          <w:sz w:val="28"/>
          <w:szCs w:val="28"/>
          <w:lang w:val="en-US" w:eastAsia="en-US"/>
        </w:rPr>
      </w:pPr>
      <w:r w:rsidRPr="00092441">
        <w:rPr>
          <w:rFonts w:asciiTheme="majorHAnsi" w:eastAsia="Calibri" w:hAnsiTheme="majorHAnsi" w:cstheme="majorHAnsi"/>
          <w:sz w:val="28"/>
          <w:szCs w:val="28"/>
          <w:lang w:val="en-US" w:eastAsia="en-US"/>
        </w:rPr>
        <w:lastRenderedPageBreak/>
        <w:t xml:space="preserve">2. Chi cục </w:t>
      </w:r>
      <w:r w:rsidR="00814E13" w:rsidRPr="00092441">
        <w:rPr>
          <w:rFonts w:asciiTheme="majorHAnsi" w:eastAsia="Calibri" w:hAnsiTheme="majorHAnsi" w:cstheme="majorHAnsi"/>
          <w:sz w:val="28"/>
          <w:szCs w:val="28"/>
          <w:lang w:val="en-US" w:eastAsia="en-US"/>
        </w:rPr>
        <w:t xml:space="preserve">Bảo vệ môi trường </w:t>
      </w:r>
      <w:r w:rsidRPr="00092441">
        <w:rPr>
          <w:rFonts w:asciiTheme="majorHAnsi" w:eastAsia="Calibri" w:hAnsiTheme="majorHAnsi" w:cstheme="majorHAnsi"/>
          <w:sz w:val="28"/>
          <w:szCs w:val="28"/>
          <w:lang w:val="en-US" w:eastAsia="en-US"/>
        </w:rPr>
        <w:t xml:space="preserve">chịu sự chỉ đạo, quản lý của Sở Nông nghiệp và </w:t>
      </w:r>
      <w:r w:rsidR="00814E13" w:rsidRPr="00092441">
        <w:rPr>
          <w:rFonts w:asciiTheme="majorHAnsi" w:eastAsia="Calibri" w:hAnsiTheme="majorHAnsi" w:cstheme="majorHAnsi"/>
          <w:sz w:val="28"/>
          <w:szCs w:val="28"/>
          <w:lang w:val="en-US" w:eastAsia="en-US"/>
        </w:rPr>
        <w:t>Môi trường</w:t>
      </w:r>
      <w:r w:rsidRPr="00092441">
        <w:rPr>
          <w:rFonts w:asciiTheme="majorHAnsi" w:eastAsia="Calibri" w:hAnsiTheme="majorHAnsi" w:cstheme="majorHAnsi"/>
          <w:sz w:val="28"/>
          <w:szCs w:val="28"/>
          <w:lang w:val="en-US" w:eastAsia="en-US"/>
        </w:rPr>
        <w:t xml:space="preserve"> theo quy định của pháp luật; đồng thời chịu sự hướng dẫn, kiểm tra</w:t>
      </w:r>
      <w:r w:rsidR="00F5778C">
        <w:rPr>
          <w:rFonts w:asciiTheme="majorHAnsi" w:eastAsia="Calibri" w:hAnsiTheme="majorHAnsi" w:cstheme="majorHAnsi"/>
          <w:sz w:val="28"/>
          <w:szCs w:val="28"/>
          <w:lang w:val="en-US" w:eastAsia="en-US"/>
        </w:rPr>
        <w:t xml:space="preserve"> </w:t>
      </w:r>
      <w:r w:rsidRPr="00092441">
        <w:rPr>
          <w:rFonts w:asciiTheme="majorHAnsi" w:eastAsia="Calibri" w:hAnsiTheme="majorHAnsi" w:cstheme="majorHAnsi"/>
          <w:sz w:val="28"/>
          <w:szCs w:val="28"/>
          <w:lang w:val="en-US" w:eastAsia="en-US"/>
        </w:rPr>
        <w:t xml:space="preserve">về chuyên môn, nghiệp vụ của Cục </w:t>
      </w:r>
      <w:r w:rsidR="00814E13" w:rsidRPr="00092441">
        <w:rPr>
          <w:rFonts w:asciiTheme="majorHAnsi" w:eastAsia="Calibri" w:hAnsiTheme="majorHAnsi" w:cstheme="majorHAnsi"/>
          <w:sz w:val="28"/>
          <w:szCs w:val="28"/>
          <w:lang w:val="en-US" w:eastAsia="en-US"/>
        </w:rPr>
        <w:t>Môi trường, Cục Biến đổi khí hậu</w:t>
      </w:r>
      <w:r w:rsidRPr="00092441">
        <w:rPr>
          <w:rFonts w:asciiTheme="majorHAnsi" w:eastAsia="Calibri" w:hAnsiTheme="majorHAnsi" w:cstheme="majorHAnsi"/>
          <w:sz w:val="28"/>
          <w:szCs w:val="28"/>
          <w:lang w:val="en-US" w:eastAsia="en-US"/>
        </w:rPr>
        <w:t xml:space="preserve"> thuộc Bộ Nông nghiệp và </w:t>
      </w:r>
      <w:r w:rsidR="00814E13" w:rsidRPr="00092441">
        <w:rPr>
          <w:rFonts w:asciiTheme="majorHAnsi" w:eastAsia="Calibri" w:hAnsiTheme="majorHAnsi" w:cstheme="majorHAnsi"/>
          <w:sz w:val="28"/>
          <w:szCs w:val="28"/>
          <w:lang w:val="en-US" w:eastAsia="en-US"/>
        </w:rPr>
        <w:t>Môi trường</w:t>
      </w:r>
      <w:r w:rsidRPr="00092441">
        <w:rPr>
          <w:rFonts w:asciiTheme="majorHAnsi" w:eastAsia="Calibri" w:hAnsiTheme="majorHAnsi" w:cstheme="majorHAnsi"/>
          <w:sz w:val="28"/>
          <w:szCs w:val="28"/>
          <w:lang w:val="en-US" w:eastAsia="en-US"/>
        </w:rPr>
        <w:t>.</w:t>
      </w:r>
      <w:r w:rsidR="001D505B" w:rsidRPr="00092441">
        <w:rPr>
          <w:rFonts w:asciiTheme="majorHAnsi" w:eastAsia="Calibri" w:hAnsiTheme="majorHAnsi" w:cstheme="majorHAnsi"/>
          <w:sz w:val="28"/>
          <w:szCs w:val="28"/>
          <w:lang w:val="en-US" w:eastAsia="en-US"/>
        </w:rPr>
        <w:t xml:space="preserve"> Chi cục có tư cách pháp nhân, có con dấu, tài khoản riêng theo quy định của pháp luật.</w:t>
      </w:r>
    </w:p>
    <w:p w14:paraId="3E9EF743" w14:textId="2C9CA345" w:rsidR="00091B44" w:rsidRPr="00092441" w:rsidRDefault="00091B44" w:rsidP="00092441">
      <w:pPr>
        <w:pStyle w:val="BodyText2"/>
        <w:spacing w:line="360" w:lineRule="atLeast"/>
        <w:ind w:firstLine="720"/>
        <w:jc w:val="both"/>
        <w:rPr>
          <w:rFonts w:asciiTheme="majorHAnsi" w:hAnsiTheme="majorHAnsi" w:cstheme="majorHAnsi"/>
          <w:szCs w:val="28"/>
        </w:rPr>
      </w:pPr>
      <w:r w:rsidRPr="00092441">
        <w:rPr>
          <w:rFonts w:asciiTheme="majorHAnsi" w:hAnsiTheme="majorHAnsi" w:cstheme="majorHAnsi"/>
          <w:szCs w:val="28"/>
        </w:rPr>
        <w:t xml:space="preserve">3. Trụ sở của Chi cục </w:t>
      </w:r>
      <w:r w:rsidR="00814E13" w:rsidRPr="00092441">
        <w:rPr>
          <w:rFonts w:asciiTheme="majorHAnsi" w:hAnsiTheme="majorHAnsi" w:cstheme="majorHAnsi"/>
          <w:szCs w:val="28"/>
        </w:rPr>
        <w:t>Bảo vệ môi trường</w:t>
      </w:r>
      <w:r w:rsidR="00877FD0" w:rsidRPr="00092441">
        <w:rPr>
          <w:rFonts w:asciiTheme="majorHAnsi" w:hAnsiTheme="majorHAnsi" w:cstheme="majorHAnsi"/>
          <w:szCs w:val="28"/>
        </w:rPr>
        <w:t xml:space="preserve"> </w:t>
      </w:r>
      <w:r w:rsidR="0095691A" w:rsidRPr="00092441">
        <w:rPr>
          <w:rFonts w:asciiTheme="majorHAnsi" w:hAnsiTheme="majorHAnsi" w:cstheme="majorHAnsi"/>
          <w:szCs w:val="28"/>
        </w:rPr>
        <w:t xml:space="preserve">tỉnh Nghệ An (gọi tắt là Chi cục) </w:t>
      </w:r>
      <w:r w:rsidRPr="00092441">
        <w:rPr>
          <w:rFonts w:asciiTheme="majorHAnsi" w:hAnsiTheme="majorHAnsi" w:cstheme="majorHAnsi"/>
          <w:color w:val="000000" w:themeColor="text1"/>
          <w:szCs w:val="28"/>
        </w:rPr>
        <w:t>đặt tại</w:t>
      </w:r>
      <w:r w:rsidR="00CB7C4C" w:rsidRPr="00092441">
        <w:rPr>
          <w:rFonts w:asciiTheme="majorHAnsi" w:hAnsiTheme="majorHAnsi" w:cstheme="majorHAnsi"/>
          <w:color w:val="000000" w:themeColor="text1"/>
          <w:szCs w:val="28"/>
        </w:rPr>
        <w:t xml:space="preserve"> </w:t>
      </w:r>
      <w:r w:rsidR="002D42CE" w:rsidRPr="00092441">
        <w:rPr>
          <w:rFonts w:asciiTheme="majorHAnsi" w:hAnsiTheme="majorHAnsi" w:cstheme="majorHAnsi"/>
          <w:color w:val="000000" w:themeColor="text1"/>
          <w:szCs w:val="28"/>
        </w:rPr>
        <w:t>số</w:t>
      </w:r>
      <w:r w:rsidR="00CB7C4C" w:rsidRPr="00092441">
        <w:rPr>
          <w:rFonts w:asciiTheme="majorHAnsi" w:hAnsiTheme="majorHAnsi" w:cstheme="majorHAnsi"/>
          <w:color w:val="000000" w:themeColor="text1"/>
          <w:szCs w:val="28"/>
        </w:rPr>
        <w:t xml:space="preserve"> 6, </w:t>
      </w:r>
      <w:r w:rsidR="002D42CE" w:rsidRPr="00092441">
        <w:rPr>
          <w:rFonts w:asciiTheme="majorHAnsi" w:hAnsiTheme="majorHAnsi" w:cstheme="majorHAnsi"/>
          <w:color w:val="000000" w:themeColor="text1"/>
          <w:szCs w:val="28"/>
        </w:rPr>
        <w:t>đường</w:t>
      </w:r>
      <w:r w:rsidR="006C2CCC" w:rsidRPr="00092441">
        <w:rPr>
          <w:rFonts w:asciiTheme="majorHAnsi" w:hAnsiTheme="majorHAnsi" w:cstheme="majorHAnsi"/>
          <w:color w:val="000000" w:themeColor="text1"/>
          <w:szCs w:val="28"/>
        </w:rPr>
        <w:t xml:space="preserve"> </w:t>
      </w:r>
      <w:r w:rsidR="001952D6" w:rsidRPr="00092441">
        <w:rPr>
          <w:rFonts w:asciiTheme="majorHAnsi" w:hAnsiTheme="majorHAnsi" w:cstheme="majorHAnsi"/>
          <w:color w:val="000000" w:themeColor="text1"/>
          <w:szCs w:val="28"/>
        </w:rPr>
        <w:t>Yên Vinh</w:t>
      </w:r>
      <w:r w:rsidR="002D42CE" w:rsidRPr="00092441">
        <w:rPr>
          <w:rFonts w:asciiTheme="majorHAnsi" w:hAnsiTheme="majorHAnsi" w:cstheme="majorHAnsi"/>
          <w:color w:val="000000" w:themeColor="text1"/>
          <w:szCs w:val="28"/>
        </w:rPr>
        <w:t xml:space="preserve">, </w:t>
      </w:r>
      <w:r w:rsidR="0095691A" w:rsidRPr="00092441">
        <w:rPr>
          <w:rFonts w:asciiTheme="majorHAnsi" w:hAnsiTheme="majorHAnsi" w:cstheme="majorHAnsi"/>
          <w:szCs w:val="28"/>
        </w:rPr>
        <w:t>phường T</w:t>
      </w:r>
      <w:r w:rsidR="00924C7B" w:rsidRPr="00092441">
        <w:rPr>
          <w:rFonts w:asciiTheme="majorHAnsi" w:hAnsiTheme="majorHAnsi" w:cstheme="majorHAnsi"/>
          <w:szCs w:val="28"/>
        </w:rPr>
        <w:t>rường</w:t>
      </w:r>
      <w:r w:rsidRPr="00092441">
        <w:rPr>
          <w:rFonts w:asciiTheme="majorHAnsi" w:hAnsiTheme="majorHAnsi" w:cstheme="majorHAnsi"/>
          <w:szCs w:val="28"/>
        </w:rPr>
        <w:t xml:space="preserve"> Vinh, tỉnh Nghệ An</w:t>
      </w:r>
      <w:r w:rsidR="001C6484" w:rsidRPr="00092441">
        <w:rPr>
          <w:rFonts w:asciiTheme="majorHAnsi" w:hAnsiTheme="majorHAnsi" w:cstheme="majorHAnsi"/>
          <w:szCs w:val="28"/>
        </w:rPr>
        <w:t>.</w:t>
      </w:r>
    </w:p>
    <w:p w14:paraId="305F7CD6" w14:textId="77777777" w:rsidR="00981630" w:rsidRPr="00092441" w:rsidRDefault="00ED79B1" w:rsidP="00092441">
      <w:pPr>
        <w:widowControl w:val="0"/>
        <w:tabs>
          <w:tab w:val="left" w:pos="720"/>
        </w:tabs>
        <w:spacing w:after="120" w:line="360" w:lineRule="atLeast"/>
        <w:ind w:firstLine="720"/>
        <w:jc w:val="both"/>
        <w:rPr>
          <w:rFonts w:asciiTheme="majorHAnsi" w:hAnsiTheme="majorHAnsi" w:cstheme="majorHAnsi"/>
          <w:b/>
          <w:sz w:val="28"/>
          <w:szCs w:val="28"/>
          <w:lang w:val="en-US"/>
        </w:rPr>
      </w:pPr>
      <w:r w:rsidRPr="00092441">
        <w:rPr>
          <w:rFonts w:asciiTheme="majorHAnsi" w:hAnsiTheme="majorHAnsi" w:cstheme="majorHAnsi"/>
          <w:b/>
          <w:sz w:val="28"/>
          <w:szCs w:val="28"/>
          <w:lang w:val="da-DK"/>
        </w:rPr>
        <w:t xml:space="preserve">Điều </w:t>
      </w:r>
      <w:r w:rsidR="00806BFF" w:rsidRPr="00092441">
        <w:rPr>
          <w:rFonts w:asciiTheme="majorHAnsi" w:hAnsiTheme="majorHAnsi" w:cstheme="majorHAnsi"/>
          <w:b/>
          <w:sz w:val="28"/>
          <w:szCs w:val="28"/>
          <w:lang w:val="da-DK"/>
        </w:rPr>
        <w:t>2</w:t>
      </w:r>
      <w:r w:rsidRPr="00092441">
        <w:rPr>
          <w:rFonts w:asciiTheme="majorHAnsi" w:hAnsiTheme="majorHAnsi" w:cstheme="majorHAnsi"/>
          <w:b/>
          <w:sz w:val="28"/>
          <w:szCs w:val="28"/>
          <w:lang w:val="da-DK"/>
        </w:rPr>
        <w:t>.</w:t>
      </w:r>
      <w:r w:rsidR="00981630" w:rsidRPr="00092441">
        <w:rPr>
          <w:rFonts w:asciiTheme="majorHAnsi" w:hAnsiTheme="majorHAnsi" w:cstheme="majorHAnsi"/>
          <w:b/>
          <w:sz w:val="28"/>
          <w:szCs w:val="28"/>
          <w:lang w:val="da-DK"/>
        </w:rPr>
        <w:t xml:space="preserve"> </w:t>
      </w:r>
      <w:r w:rsidR="00981630" w:rsidRPr="00092441">
        <w:rPr>
          <w:rFonts w:asciiTheme="majorHAnsi" w:hAnsiTheme="majorHAnsi" w:cstheme="majorHAnsi"/>
          <w:b/>
          <w:sz w:val="28"/>
          <w:szCs w:val="28"/>
        </w:rPr>
        <w:t>Nhiệm vụ, quyền hạn</w:t>
      </w:r>
    </w:p>
    <w:p w14:paraId="6D66ED66" w14:textId="77777777" w:rsidR="000109E2" w:rsidRPr="00092441" w:rsidRDefault="001377EB" w:rsidP="00092441">
      <w:pPr>
        <w:shd w:val="clear" w:color="auto" w:fill="FFFFFF"/>
        <w:spacing w:after="120" w:line="360" w:lineRule="atLeast"/>
        <w:ind w:firstLine="720"/>
        <w:jc w:val="both"/>
        <w:rPr>
          <w:rFonts w:asciiTheme="majorHAnsi" w:hAnsiTheme="majorHAnsi" w:cstheme="majorHAnsi"/>
          <w:color w:val="0070C0"/>
          <w:sz w:val="28"/>
          <w:szCs w:val="28"/>
          <w:lang w:val="en-US" w:eastAsia="en-US"/>
        </w:rPr>
      </w:pPr>
      <w:bookmarkStart w:id="3" w:name="_Hlk203544992"/>
      <w:r w:rsidRPr="00092441">
        <w:rPr>
          <w:rFonts w:asciiTheme="majorHAnsi" w:hAnsiTheme="majorHAnsi" w:cstheme="majorHAnsi"/>
          <w:color w:val="000000"/>
          <w:sz w:val="28"/>
          <w:szCs w:val="28"/>
          <w:lang w:val="en-US" w:eastAsia="en-US"/>
        </w:rPr>
        <w:t xml:space="preserve">1. Tham mưu, </w:t>
      </w:r>
      <w:bookmarkStart w:id="4" w:name="_Hlk203547079"/>
      <w:r w:rsidRPr="00092441">
        <w:rPr>
          <w:rFonts w:asciiTheme="majorHAnsi" w:hAnsiTheme="majorHAnsi" w:cstheme="majorHAnsi"/>
          <w:color w:val="000000"/>
          <w:sz w:val="28"/>
          <w:szCs w:val="28"/>
          <w:lang w:val="en-US" w:eastAsia="en-US"/>
        </w:rPr>
        <w:t xml:space="preserve">giúp Giám đốc Sở Nông nghiệp và Môi trường </w:t>
      </w:r>
      <w:bookmarkEnd w:id="4"/>
      <w:r w:rsidRPr="00092441">
        <w:rPr>
          <w:rFonts w:asciiTheme="majorHAnsi" w:hAnsiTheme="majorHAnsi" w:cstheme="majorHAnsi"/>
          <w:color w:val="000000"/>
          <w:sz w:val="28"/>
          <w:szCs w:val="28"/>
          <w:lang w:val="en-US" w:eastAsia="en-US"/>
        </w:rPr>
        <w:t xml:space="preserve">trình </w:t>
      </w:r>
      <w:r w:rsidR="000109E2" w:rsidRPr="00092441">
        <w:rPr>
          <w:rFonts w:asciiTheme="majorHAnsi" w:hAnsiTheme="majorHAnsi" w:cstheme="majorHAnsi"/>
          <w:color w:val="000000"/>
          <w:sz w:val="28"/>
          <w:szCs w:val="28"/>
          <w:lang w:val="en-US" w:eastAsia="en-US"/>
        </w:rPr>
        <w:t>Ủy ban nhân dân tỉnh</w:t>
      </w:r>
      <w:r w:rsidR="000109E2" w:rsidRPr="00092441">
        <w:rPr>
          <w:rFonts w:asciiTheme="majorHAnsi" w:hAnsiTheme="majorHAnsi" w:cstheme="majorHAnsi"/>
          <w:color w:val="0070C0"/>
          <w:sz w:val="28"/>
          <w:szCs w:val="28"/>
          <w:lang w:val="en-US" w:eastAsia="en-US"/>
        </w:rPr>
        <w:t>:</w:t>
      </w:r>
    </w:p>
    <w:p w14:paraId="03DC2789" w14:textId="36FCA0E4" w:rsidR="001377EB" w:rsidRPr="00092441" w:rsidRDefault="001377E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a) Dự thảo nghị quyết của Hội đồng nhân dân tỉnh, dự thảo quyết định của </w:t>
      </w:r>
      <w:r w:rsidR="000109E2" w:rsidRPr="00092441">
        <w:rPr>
          <w:rFonts w:asciiTheme="majorHAnsi" w:hAnsiTheme="majorHAnsi" w:cstheme="majorHAnsi"/>
          <w:color w:val="000000"/>
          <w:sz w:val="28"/>
          <w:szCs w:val="28"/>
          <w:lang w:val="en-US" w:eastAsia="en-US"/>
        </w:rPr>
        <w:t>Ủy ban nhân dân tỉnh</w:t>
      </w:r>
      <w:r w:rsidR="000109E2" w:rsidRPr="00092441">
        <w:rPr>
          <w:rFonts w:asciiTheme="majorHAnsi" w:hAnsiTheme="majorHAnsi" w:cstheme="majorHAnsi"/>
          <w:color w:val="0070C0"/>
          <w:sz w:val="28"/>
          <w:szCs w:val="28"/>
          <w:lang w:val="en-US" w:eastAsia="en-US"/>
        </w:rPr>
        <w:t xml:space="preserve"> </w:t>
      </w:r>
      <w:r w:rsidRPr="00092441">
        <w:rPr>
          <w:rFonts w:asciiTheme="majorHAnsi" w:hAnsiTheme="majorHAnsi" w:cstheme="majorHAnsi"/>
          <w:color w:val="000000"/>
          <w:sz w:val="28"/>
          <w:szCs w:val="28"/>
          <w:lang w:val="en-US" w:eastAsia="en-US"/>
        </w:rPr>
        <w:t xml:space="preserve">liên quan đến các lĩnh vực thuộc phạm vi quản lý của Chi cục và các văn bản khác theo phân công của </w:t>
      </w:r>
      <w:r w:rsidR="000109E2" w:rsidRPr="00092441">
        <w:rPr>
          <w:rFonts w:asciiTheme="majorHAnsi" w:hAnsiTheme="majorHAnsi" w:cstheme="majorHAnsi"/>
          <w:color w:val="000000"/>
          <w:sz w:val="28"/>
          <w:szCs w:val="28"/>
          <w:lang w:val="en-US" w:eastAsia="en-US"/>
        </w:rPr>
        <w:t>Ủy ban nhân dân tỉnh</w:t>
      </w:r>
      <w:r w:rsidRPr="00092441">
        <w:rPr>
          <w:rFonts w:asciiTheme="majorHAnsi" w:hAnsiTheme="majorHAnsi" w:cstheme="majorHAnsi"/>
          <w:color w:val="000000"/>
          <w:sz w:val="28"/>
          <w:szCs w:val="28"/>
          <w:lang w:val="en-US" w:eastAsia="en-US"/>
        </w:rPr>
        <w:t>;</w:t>
      </w:r>
    </w:p>
    <w:p w14:paraId="2FE55384" w14:textId="56482BD0" w:rsidR="001377EB" w:rsidRPr="00092441" w:rsidRDefault="001377E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b) Dự thảo kế hoạch phát triển lĩnh vực; chương trình, biện pháp tổ chức thực hiện các nhiệm vụ về lĩnh vực </w:t>
      </w:r>
      <w:r w:rsidR="00E465DB" w:rsidRPr="00092441">
        <w:rPr>
          <w:rFonts w:asciiTheme="majorHAnsi" w:hAnsiTheme="majorHAnsi" w:cstheme="majorHAnsi"/>
          <w:color w:val="000000"/>
          <w:sz w:val="28"/>
          <w:szCs w:val="28"/>
          <w:lang w:val="en-US" w:eastAsia="en-US"/>
        </w:rPr>
        <w:t>môi trường, biến đổi khí hậu</w:t>
      </w:r>
      <w:r w:rsidRPr="00092441">
        <w:rPr>
          <w:rFonts w:asciiTheme="majorHAnsi" w:hAnsiTheme="majorHAnsi" w:cstheme="majorHAnsi"/>
          <w:color w:val="000000"/>
          <w:sz w:val="28"/>
          <w:szCs w:val="28"/>
          <w:lang w:val="en-US" w:eastAsia="en-US"/>
        </w:rPr>
        <w:t xml:space="preserve"> trên địa bàn tỉnh trong phạm vi quản lý của Chi cục</w:t>
      </w:r>
      <w:r w:rsidR="00F5778C">
        <w:rPr>
          <w:rFonts w:asciiTheme="majorHAnsi" w:hAnsiTheme="majorHAnsi" w:cstheme="majorHAnsi"/>
          <w:color w:val="000000"/>
          <w:sz w:val="28"/>
          <w:szCs w:val="28"/>
          <w:lang w:val="en-US" w:eastAsia="en-US"/>
        </w:rPr>
        <w:t>.</w:t>
      </w:r>
    </w:p>
    <w:p w14:paraId="20ABEEAD" w14:textId="2D43DDDE" w:rsidR="001377EB" w:rsidRPr="00092441" w:rsidRDefault="001377E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2. Tham mưu giúp </w:t>
      </w:r>
      <w:bookmarkStart w:id="5" w:name="_Hlk203551603"/>
      <w:r w:rsidRPr="00092441">
        <w:rPr>
          <w:rFonts w:asciiTheme="majorHAnsi" w:hAnsiTheme="majorHAnsi" w:cstheme="majorHAnsi"/>
          <w:color w:val="000000"/>
          <w:sz w:val="28"/>
          <w:szCs w:val="28"/>
          <w:lang w:val="en-US" w:eastAsia="en-US"/>
        </w:rPr>
        <w:t xml:space="preserve">Giám đốc Sở Nông nghiệp và Môi trường </w:t>
      </w:r>
      <w:bookmarkEnd w:id="5"/>
      <w:r w:rsidRPr="00092441">
        <w:rPr>
          <w:rFonts w:asciiTheme="majorHAnsi" w:hAnsiTheme="majorHAnsi" w:cstheme="majorHAnsi"/>
          <w:color w:val="000000"/>
          <w:sz w:val="28"/>
          <w:szCs w:val="28"/>
          <w:lang w:val="en-US" w:eastAsia="en-US"/>
        </w:rPr>
        <w:t>trình Chủ tịch U</w:t>
      </w:r>
      <w:r w:rsidR="00CB22EC" w:rsidRPr="00092441">
        <w:rPr>
          <w:rFonts w:asciiTheme="majorHAnsi" w:hAnsiTheme="majorHAnsi" w:cstheme="majorHAnsi"/>
          <w:color w:val="000000"/>
          <w:sz w:val="28"/>
          <w:szCs w:val="28"/>
          <w:lang w:val="en-US" w:eastAsia="en-US"/>
        </w:rPr>
        <w:t>ỷ ban nhân dân</w:t>
      </w:r>
      <w:r w:rsidRPr="00092441">
        <w:rPr>
          <w:rFonts w:asciiTheme="majorHAnsi" w:hAnsiTheme="majorHAnsi" w:cstheme="majorHAnsi"/>
          <w:color w:val="000000"/>
          <w:sz w:val="28"/>
          <w:szCs w:val="28"/>
          <w:lang w:val="en-US" w:eastAsia="en-US"/>
        </w:rPr>
        <w:t xml:space="preserve"> tỉnh dự thảo các văn bản thuộc thẩm quyền ban hành của Chủ tịch </w:t>
      </w:r>
      <w:r w:rsidR="000109E2" w:rsidRPr="00092441">
        <w:rPr>
          <w:rFonts w:asciiTheme="majorHAnsi" w:hAnsiTheme="majorHAnsi" w:cstheme="majorHAnsi"/>
          <w:color w:val="000000"/>
          <w:sz w:val="28"/>
          <w:szCs w:val="28"/>
          <w:lang w:val="en-US" w:eastAsia="en-US"/>
        </w:rPr>
        <w:t>Ủy ban nhân dân tỉnh</w:t>
      </w:r>
      <w:r w:rsidRPr="00092441">
        <w:rPr>
          <w:rFonts w:asciiTheme="majorHAnsi" w:hAnsiTheme="majorHAnsi" w:cstheme="majorHAnsi"/>
          <w:color w:val="000000"/>
          <w:sz w:val="28"/>
          <w:szCs w:val="28"/>
          <w:lang w:val="en-US" w:eastAsia="en-US"/>
        </w:rPr>
        <w:t xml:space="preserve"> theo phân công.</w:t>
      </w:r>
    </w:p>
    <w:p w14:paraId="7EF02023" w14:textId="6D9500D9" w:rsidR="001377EB" w:rsidRPr="00092441" w:rsidRDefault="001377E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3. Tổ chức thực hiện các văn bản quy phạm pháp luật, chiến lược, quy hoạch, kế hoạch, chương trình, đề án, dự án, tiêu chuẩn quốc gia, quy chuẩn kỹ thuật quốc gia, định mức kinh tế - kỹ thuật trong lĩnh vực </w:t>
      </w:r>
      <w:r w:rsidR="0006155D" w:rsidRPr="00092441">
        <w:rPr>
          <w:rFonts w:asciiTheme="majorHAnsi" w:hAnsiTheme="majorHAnsi" w:cstheme="majorHAnsi"/>
          <w:color w:val="000000"/>
          <w:sz w:val="28"/>
          <w:szCs w:val="28"/>
          <w:lang w:val="en-US" w:eastAsia="en-US"/>
        </w:rPr>
        <w:t xml:space="preserve">môi trường, biến đổi khí hậu </w:t>
      </w:r>
      <w:r w:rsidRPr="00092441">
        <w:rPr>
          <w:rFonts w:asciiTheme="majorHAnsi" w:hAnsiTheme="majorHAnsi" w:cstheme="majorHAnsi"/>
          <w:color w:val="000000"/>
          <w:sz w:val="28"/>
          <w:szCs w:val="28"/>
          <w:lang w:val="en-US" w:eastAsia="en-US"/>
        </w:rPr>
        <w:t xml:space="preserve">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14:paraId="733ECB93" w14:textId="1C7C6915" w:rsidR="00A72DF1" w:rsidRPr="00092441" w:rsidRDefault="00A72DF1"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4. </w:t>
      </w:r>
      <w:r w:rsidR="00480622">
        <w:rPr>
          <w:rFonts w:asciiTheme="majorHAnsi" w:hAnsiTheme="majorHAnsi" w:cstheme="majorHAnsi"/>
          <w:color w:val="000000"/>
          <w:sz w:val="28"/>
          <w:szCs w:val="28"/>
          <w:lang w:val="en-US" w:eastAsia="en-US"/>
        </w:rPr>
        <w:t>V</w:t>
      </w:r>
      <w:r w:rsidRPr="00092441">
        <w:rPr>
          <w:rFonts w:asciiTheme="majorHAnsi" w:hAnsiTheme="majorHAnsi" w:cstheme="majorHAnsi"/>
          <w:color w:val="000000"/>
          <w:sz w:val="28"/>
          <w:szCs w:val="28"/>
          <w:lang w:val="en-US" w:eastAsia="en-US"/>
        </w:rPr>
        <w:t xml:space="preserve">ề </w:t>
      </w:r>
      <w:r w:rsidR="00E465DB" w:rsidRPr="00092441">
        <w:rPr>
          <w:rFonts w:asciiTheme="majorHAnsi" w:hAnsiTheme="majorHAnsi" w:cstheme="majorHAnsi"/>
          <w:color w:val="000000"/>
          <w:sz w:val="28"/>
          <w:szCs w:val="28"/>
          <w:lang w:val="en-US" w:eastAsia="en-US"/>
        </w:rPr>
        <w:t>môi trường</w:t>
      </w:r>
    </w:p>
    <w:p w14:paraId="7C39B24D" w14:textId="7AAB5C18"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a) Tham mưu, </w:t>
      </w:r>
      <w:r w:rsidR="007E415A" w:rsidRPr="00092441">
        <w:rPr>
          <w:rFonts w:asciiTheme="majorHAnsi" w:hAnsiTheme="majorHAnsi" w:cstheme="majorHAnsi"/>
          <w:color w:val="000000"/>
          <w:sz w:val="28"/>
          <w:szCs w:val="28"/>
          <w:lang w:val="en-US" w:eastAsia="en-US"/>
        </w:rPr>
        <w:t xml:space="preserve">giúp </w:t>
      </w:r>
      <w:r w:rsidRPr="00092441">
        <w:rPr>
          <w:rFonts w:asciiTheme="majorHAnsi" w:hAnsiTheme="majorHAnsi" w:cstheme="majorHAnsi"/>
          <w:color w:val="000000"/>
          <w:sz w:val="28"/>
          <w:szCs w:val="28"/>
          <w:lang w:val="en-US" w:eastAsia="en-US"/>
        </w:rPr>
        <w:t xml:space="preserve">Giám đốc Sở Nông nghiệp và Môi trường </w:t>
      </w:r>
      <w:r w:rsidR="007E415A" w:rsidRPr="00092441">
        <w:rPr>
          <w:rFonts w:asciiTheme="majorHAnsi" w:hAnsiTheme="majorHAnsi" w:cstheme="majorHAnsi"/>
          <w:color w:val="000000"/>
          <w:sz w:val="28"/>
          <w:szCs w:val="28"/>
          <w:lang w:val="en-US" w:eastAsia="en-US"/>
        </w:rPr>
        <w:t xml:space="preserve">trình </w:t>
      </w:r>
      <w:r w:rsidR="000109E2" w:rsidRPr="00092441">
        <w:rPr>
          <w:rFonts w:asciiTheme="majorHAnsi" w:hAnsiTheme="majorHAnsi" w:cstheme="majorHAnsi"/>
          <w:color w:val="000000"/>
          <w:sz w:val="28"/>
          <w:szCs w:val="28"/>
          <w:lang w:val="en-US" w:eastAsia="en-US"/>
        </w:rPr>
        <w:t>Ủy ban nhân dân tỉnh</w:t>
      </w:r>
      <w:r w:rsidRPr="00092441">
        <w:rPr>
          <w:rFonts w:asciiTheme="majorHAnsi" w:hAnsiTheme="majorHAnsi" w:cstheme="majorHAnsi"/>
          <w:color w:val="000000"/>
          <w:sz w:val="28"/>
          <w:szCs w:val="28"/>
          <w:lang w:val="en-US" w:eastAsia="en-US"/>
        </w:rPr>
        <w:t xml:space="preserve">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14:paraId="4C7A1CCC" w14:textId="348A27A0"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b) Tham mưu, giúp </w:t>
      </w:r>
      <w:r w:rsidR="007E415A" w:rsidRPr="00092441">
        <w:rPr>
          <w:rFonts w:asciiTheme="majorHAnsi" w:hAnsiTheme="majorHAnsi" w:cstheme="majorHAnsi"/>
          <w:color w:val="000000"/>
          <w:sz w:val="28"/>
          <w:szCs w:val="28"/>
          <w:lang w:val="en-US" w:eastAsia="en-US"/>
        </w:rPr>
        <w:t xml:space="preserve">Giám đốc Sở Nông nghiệp và Môi trường trình Ủy ban nhân dân </w:t>
      </w:r>
      <w:r w:rsidRPr="00092441">
        <w:rPr>
          <w:rFonts w:asciiTheme="majorHAnsi" w:hAnsiTheme="majorHAnsi" w:cstheme="majorHAnsi"/>
          <w:color w:val="000000"/>
          <w:sz w:val="28"/>
          <w:szCs w:val="28"/>
          <w:lang w:val="en-US" w:eastAsia="en-US"/>
        </w:rPr>
        <w:t xml:space="preserve">tỉnh trong việc đầu tư xây dựng công trình hạ tầng bảo vệ môi trường cụm công nghiệp trong trường hợp không có chủ đầu tư xây dựng và kinh doanh hạ tầng </w:t>
      </w:r>
      <w:r w:rsidRPr="00092441">
        <w:rPr>
          <w:rFonts w:asciiTheme="majorHAnsi" w:hAnsiTheme="majorHAnsi" w:cstheme="majorHAnsi"/>
          <w:color w:val="000000"/>
          <w:sz w:val="28"/>
          <w:szCs w:val="28"/>
          <w:lang w:val="en-US" w:eastAsia="en-US"/>
        </w:rPr>
        <w:lastRenderedPageBreak/>
        <w:t xml:space="preserve">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w:t>
      </w:r>
      <w:r w:rsidR="000109E2" w:rsidRPr="00092441">
        <w:rPr>
          <w:rFonts w:asciiTheme="majorHAnsi" w:hAnsiTheme="majorHAnsi" w:cstheme="majorHAnsi"/>
          <w:color w:val="000000"/>
          <w:sz w:val="28"/>
          <w:szCs w:val="28"/>
          <w:lang w:val="en-US" w:eastAsia="en-US"/>
        </w:rPr>
        <w:t xml:space="preserve">Ủy ban nhân dân </w:t>
      </w:r>
      <w:r w:rsidRPr="00092441">
        <w:rPr>
          <w:rFonts w:asciiTheme="majorHAnsi" w:hAnsiTheme="majorHAnsi" w:cstheme="majorHAnsi"/>
          <w:color w:val="000000"/>
          <w:sz w:val="28"/>
          <w:szCs w:val="28"/>
          <w:lang w:val="en-US" w:eastAsia="en-US"/>
        </w:rPr>
        <w:t>cấp xã; tổ chức quản lý bùn nạo vét từ kênh, mương và công trình thủy lợi thuộc thẩm quyền quản lý;</w:t>
      </w:r>
    </w:p>
    <w:p w14:paraId="03AF9C73" w14:textId="065245E5"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c) Tham mưu,</w:t>
      </w:r>
      <w:r w:rsidR="007E415A" w:rsidRPr="00092441">
        <w:rPr>
          <w:rFonts w:asciiTheme="majorHAnsi" w:hAnsiTheme="majorHAnsi" w:cstheme="majorHAnsi"/>
          <w:color w:val="000000"/>
          <w:sz w:val="28"/>
          <w:szCs w:val="28"/>
          <w:lang w:val="en-US" w:eastAsia="en-US"/>
        </w:rPr>
        <w:t xml:space="preserve"> </w:t>
      </w:r>
      <w:r w:rsidR="004712AE" w:rsidRPr="00092441">
        <w:rPr>
          <w:rFonts w:asciiTheme="majorHAnsi" w:hAnsiTheme="majorHAnsi" w:cstheme="majorHAnsi"/>
          <w:color w:val="000000"/>
          <w:sz w:val="28"/>
          <w:szCs w:val="28"/>
          <w:lang w:val="en-US" w:eastAsia="en-US"/>
        </w:rPr>
        <w:t xml:space="preserve">giúp </w:t>
      </w:r>
      <w:r w:rsidR="007E415A" w:rsidRPr="00092441">
        <w:rPr>
          <w:rFonts w:asciiTheme="majorHAnsi" w:hAnsiTheme="majorHAnsi" w:cstheme="majorHAnsi"/>
          <w:color w:val="000000"/>
          <w:sz w:val="28"/>
          <w:szCs w:val="28"/>
          <w:lang w:val="en-US" w:eastAsia="en-US"/>
        </w:rPr>
        <w:t>Giám đốc Sở Nông nghiệp và Môi trường</w:t>
      </w:r>
      <w:r w:rsidRPr="00092441">
        <w:rPr>
          <w:rFonts w:asciiTheme="majorHAnsi" w:hAnsiTheme="majorHAnsi" w:cstheme="majorHAnsi"/>
          <w:color w:val="000000"/>
          <w:sz w:val="28"/>
          <w:szCs w:val="28"/>
          <w:lang w:val="en-US" w:eastAsia="en-US"/>
        </w:rPr>
        <w:t xml:space="preserve"> trình </w:t>
      </w:r>
      <w:r w:rsidR="004712AE" w:rsidRPr="00092441">
        <w:rPr>
          <w:rFonts w:asciiTheme="majorHAnsi" w:hAnsiTheme="majorHAnsi" w:cstheme="majorHAnsi"/>
          <w:color w:val="000000"/>
          <w:sz w:val="28"/>
          <w:szCs w:val="28"/>
          <w:lang w:val="en-US" w:eastAsia="en-US"/>
        </w:rPr>
        <w:t>Ủy ban nhân dân</w:t>
      </w:r>
      <w:r w:rsidRPr="00092441">
        <w:rPr>
          <w:rFonts w:asciiTheme="majorHAnsi" w:hAnsiTheme="majorHAnsi" w:cstheme="majorHAnsi"/>
          <w:color w:val="000000"/>
          <w:sz w:val="28"/>
          <w:szCs w:val="28"/>
          <w:lang w:val="en-US" w:eastAsia="en-US"/>
        </w:rPr>
        <w:t xml:space="preserve">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14:paraId="03118F32" w14:textId="554CD0F1"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d) </w:t>
      </w:r>
      <w:r w:rsidR="007E415A" w:rsidRPr="00092441">
        <w:rPr>
          <w:rFonts w:asciiTheme="majorHAnsi" w:hAnsiTheme="majorHAnsi" w:cstheme="majorHAnsi"/>
          <w:color w:val="000000"/>
          <w:sz w:val="28"/>
          <w:szCs w:val="28"/>
          <w:lang w:val="en-US" w:eastAsia="en-US"/>
        </w:rPr>
        <w:t>Tham mưu,</w:t>
      </w:r>
      <w:r w:rsidR="004712AE" w:rsidRPr="00092441">
        <w:rPr>
          <w:rFonts w:asciiTheme="majorHAnsi" w:hAnsiTheme="majorHAnsi" w:cstheme="majorHAnsi"/>
          <w:color w:val="000000"/>
          <w:sz w:val="28"/>
          <w:szCs w:val="28"/>
          <w:lang w:val="en-US" w:eastAsia="en-US"/>
        </w:rPr>
        <w:t xml:space="preserve"> giúp</w:t>
      </w:r>
      <w:r w:rsidR="007E415A" w:rsidRPr="00092441">
        <w:rPr>
          <w:rFonts w:asciiTheme="majorHAnsi" w:hAnsiTheme="majorHAnsi" w:cstheme="majorHAnsi"/>
          <w:color w:val="000000"/>
          <w:sz w:val="28"/>
          <w:szCs w:val="28"/>
          <w:lang w:val="en-US" w:eastAsia="en-US"/>
        </w:rPr>
        <w:t xml:space="preserve"> Giám đốc Sở Nông nghiệp và Môi trường t</w:t>
      </w:r>
      <w:r w:rsidRPr="00092441">
        <w:rPr>
          <w:rFonts w:asciiTheme="majorHAnsi" w:hAnsiTheme="majorHAnsi" w:cstheme="majorHAnsi"/>
          <w:color w:val="000000"/>
          <w:sz w:val="28"/>
          <w:szCs w:val="28"/>
          <w:lang w:val="en-US" w:eastAsia="en-US"/>
        </w:rPr>
        <w:t xml:space="preserve">rình Chủ tịch </w:t>
      </w:r>
      <w:r w:rsidR="007E415A" w:rsidRPr="00092441">
        <w:rPr>
          <w:rFonts w:asciiTheme="majorHAnsi" w:hAnsiTheme="majorHAnsi" w:cstheme="majorHAnsi"/>
          <w:color w:val="000000"/>
          <w:sz w:val="28"/>
          <w:szCs w:val="28"/>
          <w:lang w:val="en-US" w:eastAsia="en-US"/>
        </w:rPr>
        <w:t>Ủy ban nhân dân</w:t>
      </w:r>
      <w:r w:rsidRPr="00092441">
        <w:rPr>
          <w:rFonts w:asciiTheme="majorHAnsi" w:hAnsiTheme="majorHAnsi" w:cstheme="majorHAnsi"/>
          <w:color w:val="000000"/>
          <w:sz w:val="28"/>
          <w:szCs w:val="28"/>
          <w:lang w:val="en-US" w:eastAsia="en-US"/>
        </w:rPr>
        <w:t xml:space="preserve"> tỉnh phê duyệt kết quả thẩm định báo cáo đánh giá tác động môi trường; cấp, cấp đổi, điều chỉnh, thu hồi giấy phép môi trường đối với các dự án đầu tư, cơ sở thuộc thẩm quyền theo quy định;</w:t>
      </w:r>
    </w:p>
    <w:p w14:paraId="53AF131B" w14:textId="77777777"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14:paraId="7E7CD783" w14:textId="61EC8D8B"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14:paraId="1664B23B" w14:textId="77777777"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14:paraId="30163BCE" w14:textId="77777777" w:rsidR="00D963BF" w:rsidRPr="00092441" w:rsidRDefault="00D963BF" w:rsidP="00092441">
      <w:pPr>
        <w:shd w:val="clear" w:color="auto" w:fill="FFFFFF"/>
        <w:spacing w:after="120" w:line="360" w:lineRule="atLeast"/>
        <w:ind w:firstLine="720"/>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h) Tổ chức thực hiện đánh giá môi trường chiến lược đối với quy hoạch tỉnh;</w:t>
      </w:r>
    </w:p>
    <w:p w14:paraId="6001146B" w14:textId="77777777"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14:paraId="24792AC2" w14:textId="77777777"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k) Đề xuất chính sách về thuế, phí bảo vệ môi trường, phát hành trái phiếu xanh và các công cụ kinh tế khác để huy động, sử dụng nguồn lực cho bảo vệ môi </w:t>
      </w:r>
      <w:r w:rsidRPr="00092441">
        <w:rPr>
          <w:rFonts w:asciiTheme="majorHAnsi" w:hAnsiTheme="majorHAnsi" w:cstheme="majorHAnsi"/>
          <w:color w:val="000000"/>
          <w:sz w:val="28"/>
          <w:szCs w:val="28"/>
          <w:lang w:val="en-US" w:eastAsia="en-US"/>
        </w:rPr>
        <w:lastRenderedPageBreak/>
        <w:t>trường theo quy định của pháp luật; hướng dẫn việc xác định thiệt hại và yêu cầu bồi thường thiệt hại về môi trường trên địa bàn tỉnh;</w:t>
      </w:r>
    </w:p>
    <w:p w14:paraId="576A1ECE" w14:textId="77777777" w:rsidR="00D963BF" w:rsidRPr="00092441" w:rsidRDefault="00D963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l) Tổ chức thực hiện công tác bảo vệ môi trường trong các lĩnh vực thuộc phạm vi quản lý của địa phương theo quy định của pháp luật;</w:t>
      </w:r>
    </w:p>
    <w:p w14:paraId="7F51F3FB" w14:textId="57E9279B" w:rsidR="00FC522B" w:rsidRPr="00092441" w:rsidRDefault="00CB7C4C" w:rsidP="00092441">
      <w:pPr>
        <w:shd w:val="clear" w:color="auto" w:fill="FFFFFF"/>
        <w:spacing w:after="120" w:line="360" w:lineRule="atLeast"/>
        <w:ind w:firstLine="720"/>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5</w:t>
      </w:r>
      <w:r w:rsidR="00FC522B" w:rsidRPr="00092441">
        <w:rPr>
          <w:rFonts w:asciiTheme="majorHAnsi" w:hAnsiTheme="majorHAnsi" w:cstheme="majorHAnsi"/>
          <w:color w:val="000000"/>
          <w:sz w:val="28"/>
          <w:szCs w:val="28"/>
          <w:lang w:val="en-US" w:eastAsia="en-US"/>
        </w:rPr>
        <w:t xml:space="preserve">. </w:t>
      </w:r>
      <w:r w:rsidR="00AC27D9">
        <w:rPr>
          <w:rFonts w:asciiTheme="majorHAnsi" w:hAnsiTheme="majorHAnsi" w:cstheme="majorHAnsi"/>
          <w:color w:val="000000"/>
          <w:sz w:val="28"/>
          <w:szCs w:val="28"/>
          <w:lang w:val="en-US" w:eastAsia="en-US"/>
        </w:rPr>
        <w:t>V</w:t>
      </w:r>
      <w:r w:rsidR="00FC522B" w:rsidRPr="00092441">
        <w:rPr>
          <w:rFonts w:asciiTheme="majorHAnsi" w:hAnsiTheme="majorHAnsi" w:cstheme="majorHAnsi"/>
          <w:color w:val="000000"/>
          <w:sz w:val="28"/>
          <w:szCs w:val="28"/>
          <w:lang w:val="en-US" w:eastAsia="en-US"/>
        </w:rPr>
        <w:t>ề biến đổi khí hậu</w:t>
      </w:r>
    </w:p>
    <w:p w14:paraId="0609E12B" w14:textId="581ACC62"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 xml:space="preserve">a) </w:t>
      </w:r>
      <w:r w:rsidR="00E56A72" w:rsidRPr="00092441">
        <w:rPr>
          <w:rFonts w:asciiTheme="majorHAnsi" w:hAnsiTheme="majorHAnsi" w:cstheme="majorHAnsi"/>
          <w:color w:val="000000"/>
          <w:sz w:val="28"/>
          <w:szCs w:val="28"/>
          <w:lang w:val="en-US" w:eastAsia="en-US"/>
        </w:rPr>
        <w:t>Tham mưu, giúp Giám đốc Sở Nông nghiệp và Môi trường</w:t>
      </w:r>
      <w:r w:rsidR="000109E2" w:rsidRPr="00092441">
        <w:rPr>
          <w:rFonts w:asciiTheme="majorHAnsi" w:hAnsiTheme="majorHAnsi" w:cstheme="majorHAnsi"/>
          <w:color w:val="000000"/>
          <w:sz w:val="28"/>
          <w:szCs w:val="28"/>
          <w:lang w:val="en-US" w:eastAsia="en-US"/>
        </w:rPr>
        <w:t>:</w:t>
      </w:r>
      <w:r w:rsidR="00E56A72" w:rsidRPr="00092441">
        <w:rPr>
          <w:rFonts w:asciiTheme="majorHAnsi" w:hAnsiTheme="majorHAnsi" w:cstheme="majorHAnsi"/>
          <w:color w:val="000000"/>
          <w:sz w:val="28"/>
          <w:szCs w:val="28"/>
          <w:lang w:val="en-US" w:eastAsia="en-US"/>
        </w:rPr>
        <w:t xml:space="preserve"> x</w:t>
      </w:r>
      <w:r w:rsidRPr="00092441">
        <w:rPr>
          <w:rFonts w:asciiTheme="majorHAnsi" w:hAnsiTheme="majorHAnsi" w:cstheme="majorHAnsi"/>
          <w:color w:val="000000"/>
          <w:sz w:val="28"/>
          <w:szCs w:val="28"/>
          <w:lang w:val="en-US" w:eastAsia="en-US"/>
        </w:rPr>
        <w:t>ây dựng, cập nhật và tổ chức thực hiện Kế hoạch hành động ứng phó với biến đổi khí hậu, Kế hoạch thực hiện Thỏa thuận Paris về biến đổi khí hậu của địa phương;</w:t>
      </w:r>
    </w:p>
    <w:p w14:paraId="440FE133"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b) Tổ chức thực hiện các nhiệm vụ trong chiến lược, quy hoạch, kế hoạch, chương trình, đề án, dự án về biến đổi khí hậu thuộc phạm vi quản lý;</w:t>
      </w:r>
    </w:p>
    <w:p w14:paraId="303F2C4F"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c) Thực hiện việc lồng ghép nội dung biến đổi khí hậu trong các chiến lược, quy hoạch, kế hoạch trên địa bàn thuộc phạm vi quản lý;</w:t>
      </w:r>
    </w:p>
    <w:p w14:paraId="029390D2"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72276BA7"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đ) Tổ chức theo dõi, giám sát, đánh giá các hoạt động thích ứng với biến đổi khí hậu và giảm nhẹ phát thải khí nhà kính cấp địa phương thuộc thẩm quyền quản lý;</w:t>
      </w:r>
    </w:p>
    <w:p w14:paraId="6D59DBAE"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14:paraId="2B4D9647"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g) Tổ chức điều tra, khảo sát, thu thập thông tin, dữ liệu phục vụ kiểm kê khí nhà kính cấp quốc gia và cập nhật cơ sở dữ liệu quốc gia;</w:t>
      </w:r>
    </w:p>
    <w:p w14:paraId="5A8AE334"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14:paraId="1D3B31B0"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i) Tham mưu xây dựng, tổ chức thực hiện Kế hoạch giảm nhẹ phát thải khí nhà kính lĩnh vực nông nghiệp và môi trường cấp địa phương;</w:t>
      </w:r>
    </w:p>
    <w:p w14:paraId="02EDE0B8" w14:textId="77777777" w:rsidR="00FC522B" w:rsidRPr="00092441" w:rsidRDefault="00FC522B"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14:paraId="7AD293A9" w14:textId="77777777" w:rsidR="00FC522B" w:rsidRPr="00092441" w:rsidRDefault="00FC522B" w:rsidP="007C6678">
      <w:pPr>
        <w:shd w:val="clear" w:color="auto" w:fill="FFFFFF"/>
        <w:spacing w:after="120" w:line="35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l) Thực hiện đầy đủ chế độ thông tin, báo cáo về phát thải khí nhà kính và giảm nhẹ phát thải khí nhà kính lĩnh vực nông nghiệp và môi trường theo các quy định hiện hành;</w:t>
      </w:r>
    </w:p>
    <w:p w14:paraId="3A5036E3" w14:textId="77777777" w:rsidR="004F6C30" w:rsidRDefault="00FC522B" w:rsidP="004F6C30">
      <w:pPr>
        <w:shd w:val="clear" w:color="auto" w:fill="FFFFFF"/>
        <w:spacing w:after="120" w:line="35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lastRenderedPageBreak/>
        <w:t xml:space="preserve">m) Tham gia thực hiện các cam kết quốc tế về biến đổi khí hậu và bảo vệ tầng ô-dôn theo phân công của </w:t>
      </w:r>
      <w:r w:rsidR="000109E2" w:rsidRPr="00092441">
        <w:rPr>
          <w:rFonts w:asciiTheme="majorHAnsi" w:hAnsiTheme="majorHAnsi" w:cstheme="majorHAnsi"/>
          <w:color w:val="000000"/>
          <w:sz w:val="28"/>
          <w:szCs w:val="28"/>
          <w:lang w:val="en-US" w:eastAsia="en-US"/>
        </w:rPr>
        <w:t>Ủy ban nh</w:t>
      </w:r>
      <w:r w:rsidR="004F6C30">
        <w:rPr>
          <w:rFonts w:asciiTheme="majorHAnsi" w:hAnsiTheme="majorHAnsi" w:cstheme="majorHAnsi"/>
          <w:color w:val="000000"/>
          <w:sz w:val="28"/>
          <w:szCs w:val="28"/>
          <w:lang w:val="en-US" w:eastAsia="en-US"/>
        </w:rPr>
        <w:t>ân</w:t>
      </w:r>
      <w:r w:rsidR="000109E2" w:rsidRPr="00092441">
        <w:rPr>
          <w:rFonts w:asciiTheme="majorHAnsi" w:hAnsiTheme="majorHAnsi" w:cstheme="majorHAnsi"/>
          <w:color w:val="000000"/>
          <w:sz w:val="28"/>
          <w:szCs w:val="28"/>
          <w:lang w:val="en-US" w:eastAsia="en-US"/>
        </w:rPr>
        <w:t xml:space="preserve"> dân</w:t>
      </w:r>
      <w:r w:rsidRPr="00092441">
        <w:rPr>
          <w:rFonts w:asciiTheme="majorHAnsi" w:hAnsiTheme="majorHAnsi" w:cstheme="majorHAnsi"/>
          <w:color w:val="000000"/>
          <w:sz w:val="28"/>
          <w:szCs w:val="28"/>
          <w:lang w:val="en-US" w:eastAsia="en-US"/>
        </w:rPr>
        <w:t xml:space="preserve"> tỉnh.</w:t>
      </w:r>
      <w:bookmarkStart w:id="6" w:name="_Hlk203545588"/>
      <w:bookmarkEnd w:id="3"/>
    </w:p>
    <w:p w14:paraId="1BD00527" w14:textId="127F5799" w:rsidR="00F5778C" w:rsidRPr="004F6C30" w:rsidRDefault="00F5778C" w:rsidP="004F6C30">
      <w:pPr>
        <w:shd w:val="clear" w:color="auto" w:fill="FFFFFF"/>
        <w:spacing w:after="120" w:line="350" w:lineRule="atLeast"/>
        <w:ind w:firstLine="720"/>
        <w:jc w:val="both"/>
        <w:rPr>
          <w:rFonts w:asciiTheme="majorHAnsi" w:hAnsiTheme="majorHAnsi" w:cstheme="majorHAnsi"/>
          <w:color w:val="000000"/>
          <w:sz w:val="28"/>
          <w:szCs w:val="28"/>
          <w:lang w:val="en-US" w:eastAsia="en-US"/>
        </w:rPr>
      </w:pPr>
      <w:r>
        <w:rPr>
          <w:rFonts w:eastAsia="Calibri"/>
          <w:bCs/>
          <w:color w:val="000000"/>
          <w:sz w:val="28"/>
          <w:szCs w:val="28"/>
          <w:lang w:val="nl-NL" w:eastAsia="en-US"/>
        </w:rPr>
        <w:t xml:space="preserve">6. </w:t>
      </w:r>
      <w:r>
        <w:rPr>
          <w:rFonts w:eastAsia="Calibri"/>
          <w:bCs/>
          <w:color w:val="000000"/>
          <w:sz w:val="28"/>
          <w:szCs w:val="28"/>
          <w:lang w:eastAsia="en-US"/>
        </w:rPr>
        <w:t>Tham mưu</w:t>
      </w:r>
      <w:r>
        <w:rPr>
          <w:rFonts w:eastAsia="Calibri"/>
          <w:bCs/>
          <w:color w:val="000000"/>
          <w:sz w:val="28"/>
          <w:szCs w:val="28"/>
          <w:lang w:val="en-US" w:eastAsia="en-US"/>
        </w:rPr>
        <w:t>, triển khai,</w:t>
      </w:r>
      <w:r>
        <w:rPr>
          <w:rFonts w:eastAsia="Calibri"/>
          <w:bCs/>
          <w:color w:val="000000"/>
          <w:sz w:val="28"/>
          <w:szCs w:val="28"/>
          <w:lang w:eastAsia="en-US"/>
        </w:rPr>
        <w:t xml:space="preserve"> thực hiện nhiệm vụ về ứng dụng công nghệ thông tin</w:t>
      </w:r>
      <w:r>
        <w:rPr>
          <w:rFonts w:eastAsia="Calibri"/>
          <w:bCs/>
          <w:color w:val="000000"/>
          <w:sz w:val="28"/>
          <w:szCs w:val="28"/>
          <w:lang w:val="en-US" w:eastAsia="en-US"/>
        </w:rPr>
        <w:t xml:space="preserve"> và </w:t>
      </w:r>
      <w:r>
        <w:rPr>
          <w:rFonts w:eastAsia="Calibri"/>
          <w:bCs/>
          <w:color w:val="000000"/>
          <w:sz w:val="28"/>
          <w:szCs w:val="28"/>
          <w:lang w:eastAsia="en-US"/>
        </w:rPr>
        <w:t xml:space="preserve">chuyển đổi số, cải cách hành chính </w:t>
      </w:r>
      <w:r w:rsidRPr="00F5778C">
        <w:rPr>
          <w:rFonts w:eastAsia="Calibri"/>
          <w:bCs/>
          <w:color w:val="000000" w:themeColor="text1"/>
          <w:sz w:val="28"/>
          <w:szCs w:val="28"/>
          <w:lang w:eastAsia="en-US"/>
        </w:rPr>
        <w:t>thuộc chuyên ngành, lĩnh vực được giao</w:t>
      </w:r>
      <w:r w:rsidRPr="00F5778C">
        <w:rPr>
          <w:rFonts w:eastAsia="Calibri"/>
          <w:bCs/>
          <w:color w:val="000000" w:themeColor="text1"/>
          <w:sz w:val="28"/>
          <w:szCs w:val="28"/>
          <w:lang w:val="en-US" w:eastAsia="en-US"/>
        </w:rPr>
        <w:t>.</w:t>
      </w:r>
    </w:p>
    <w:p w14:paraId="674A931C" w14:textId="62DEEF9A" w:rsidR="00F016BF" w:rsidRDefault="00D91B87" w:rsidP="007C6678">
      <w:pPr>
        <w:shd w:val="clear" w:color="auto" w:fill="FFFFFF"/>
        <w:spacing w:after="120" w:line="35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7</w:t>
      </w:r>
      <w:r w:rsidR="00F016BF" w:rsidRPr="00092441">
        <w:rPr>
          <w:rFonts w:asciiTheme="majorHAnsi" w:hAnsiTheme="majorHAnsi" w:cstheme="majorHAnsi"/>
          <w:color w:val="000000"/>
          <w:sz w:val="28"/>
          <w:szCs w:val="28"/>
          <w:lang w:val="en-US" w:eastAsia="en-US"/>
        </w:rPr>
        <w:t xml:space="preserve">. Tổ chức thực hiện và chịu trách nhiệm về giám định, đăng kiểm, đăng ký, cấp, cấp lại, gia hạn, thu hồi giấy phép, giấy chứng nhận, xác nhận, quyết định công nhận, chứng chỉ hành nghề thuộc phạm vi quản lý của Chi cục theo quy định của pháp luật, phân công, ủy quyền của Giám đốc Sở Nông nghiệp và Môi trường, Ủy ban nhân dân tỉnh và hướng dẫn của Bộ Nông nghiệp và Môi trường; Chủ trì tham mưu, giúp Giám đốc Sở Nông nghiệp và Môi trường trình </w:t>
      </w:r>
      <w:r w:rsidR="008E0369" w:rsidRPr="00092441">
        <w:rPr>
          <w:rFonts w:asciiTheme="majorHAnsi" w:hAnsiTheme="majorHAnsi" w:cstheme="majorHAnsi"/>
          <w:color w:val="000000"/>
          <w:sz w:val="28"/>
          <w:szCs w:val="28"/>
          <w:lang w:val="en-US" w:eastAsia="en-US"/>
        </w:rPr>
        <w:t>Ủy ban nhân dân tỉnh</w:t>
      </w:r>
      <w:r w:rsidR="00F016BF" w:rsidRPr="00092441">
        <w:rPr>
          <w:rFonts w:asciiTheme="majorHAnsi" w:hAnsiTheme="majorHAnsi" w:cstheme="majorHAnsi"/>
          <w:color w:val="000000"/>
          <w:sz w:val="28"/>
          <w:szCs w:val="28"/>
          <w:lang w:val="en-US" w:eastAsia="en-US"/>
        </w:rPr>
        <w:t xml:space="preserve"> hoặc Chủ tịch </w:t>
      </w:r>
      <w:r w:rsidR="008E0369" w:rsidRPr="00092441">
        <w:rPr>
          <w:rFonts w:asciiTheme="majorHAnsi" w:hAnsiTheme="majorHAnsi" w:cstheme="majorHAnsi"/>
          <w:color w:val="000000"/>
          <w:sz w:val="28"/>
          <w:szCs w:val="28"/>
          <w:lang w:val="en-US" w:eastAsia="en-US"/>
        </w:rPr>
        <w:t>Ủy ban nhân dân tỉnh</w:t>
      </w:r>
      <w:r w:rsidR="00F016BF" w:rsidRPr="00092441">
        <w:rPr>
          <w:rFonts w:asciiTheme="majorHAnsi" w:hAnsiTheme="majorHAnsi" w:cstheme="majorHAnsi"/>
          <w:color w:val="000000"/>
          <w:sz w:val="28"/>
          <w:szCs w:val="28"/>
          <w:lang w:val="en-US" w:eastAsia="en-US"/>
        </w:rPr>
        <w:t xml:space="preserve"> thực hiện việc phân cấp thẩm quyền, ủy quyền của Bộ trưởng Bộ Nông nghiệp và Môi trường với </w:t>
      </w:r>
      <w:r w:rsidR="008E0369" w:rsidRPr="00092441">
        <w:rPr>
          <w:rFonts w:asciiTheme="majorHAnsi" w:hAnsiTheme="majorHAnsi" w:cstheme="majorHAnsi"/>
          <w:color w:val="000000"/>
          <w:sz w:val="28"/>
          <w:szCs w:val="28"/>
          <w:lang w:val="en-US" w:eastAsia="en-US"/>
        </w:rPr>
        <w:t>Ủy ban nhân dân tỉnh</w:t>
      </w:r>
      <w:r w:rsidR="00F016BF" w:rsidRPr="00092441">
        <w:rPr>
          <w:rFonts w:asciiTheme="majorHAnsi" w:hAnsiTheme="majorHAnsi" w:cstheme="majorHAnsi"/>
          <w:color w:val="000000"/>
          <w:sz w:val="28"/>
          <w:szCs w:val="28"/>
          <w:lang w:val="en-US" w:eastAsia="en-US"/>
        </w:rPr>
        <w:t xml:space="preserve">, Chủ tịch </w:t>
      </w:r>
      <w:r w:rsidR="008E0369" w:rsidRPr="00092441">
        <w:rPr>
          <w:rFonts w:asciiTheme="majorHAnsi" w:hAnsiTheme="majorHAnsi" w:cstheme="majorHAnsi"/>
          <w:color w:val="000000"/>
          <w:sz w:val="28"/>
          <w:szCs w:val="28"/>
          <w:lang w:val="en-US" w:eastAsia="en-US"/>
        </w:rPr>
        <w:t>Ủy ban nhân dân tỉnh</w:t>
      </w:r>
      <w:r w:rsidR="00F016BF" w:rsidRPr="00092441">
        <w:rPr>
          <w:rFonts w:asciiTheme="majorHAnsi" w:hAnsiTheme="majorHAnsi" w:cstheme="majorHAnsi"/>
          <w:color w:val="000000"/>
          <w:sz w:val="28"/>
          <w:szCs w:val="28"/>
          <w:lang w:val="en-US" w:eastAsia="en-US"/>
        </w:rPr>
        <w:t xml:space="preserve"> thuộc chuyên ngành, lĩnh vực Nông nghiệp và Môi trường </w:t>
      </w:r>
      <w:r w:rsidR="008E0369" w:rsidRPr="00092441">
        <w:rPr>
          <w:rFonts w:asciiTheme="majorHAnsi" w:hAnsiTheme="majorHAnsi" w:cstheme="majorHAnsi"/>
          <w:color w:val="000000"/>
          <w:sz w:val="28"/>
          <w:szCs w:val="28"/>
          <w:lang w:val="en-US" w:eastAsia="en-US"/>
        </w:rPr>
        <w:t xml:space="preserve">trong </w:t>
      </w:r>
      <w:r w:rsidR="00F016BF" w:rsidRPr="00092441">
        <w:rPr>
          <w:rFonts w:asciiTheme="majorHAnsi" w:hAnsiTheme="majorHAnsi" w:cstheme="majorHAnsi"/>
          <w:color w:val="000000"/>
          <w:sz w:val="28"/>
          <w:szCs w:val="28"/>
          <w:lang w:val="en-US" w:eastAsia="en-US"/>
        </w:rPr>
        <w:t>phạm vi quản lý.</w:t>
      </w:r>
    </w:p>
    <w:p w14:paraId="398ADAF8" w14:textId="4880D46A" w:rsidR="00AF0569" w:rsidRPr="00092441" w:rsidRDefault="00AF0569" w:rsidP="007C6678">
      <w:pPr>
        <w:shd w:val="clear" w:color="auto" w:fill="FFFFFF"/>
        <w:spacing w:after="120" w:line="350" w:lineRule="atLeast"/>
        <w:ind w:firstLine="720"/>
        <w:jc w:val="both"/>
        <w:rPr>
          <w:rFonts w:asciiTheme="majorHAnsi" w:hAnsiTheme="majorHAnsi" w:cstheme="majorHAnsi"/>
          <w:color w:val="000000"/>
          <w:sz w:val="28"/>
          <w:szCs w:val="28"/>
          <w:lang w:val="en-US" w:eastAsia="en-US"/>
        </w:rPr>
      </w:pPr>
      <w:r>
        <w:rPr>
          <w:rFonts w:asciiTheme="majorHAnsi" w:hAnsiTheme="majorHAnsi" w:cstheme="majorHAnsi"/>
          <w:color w:val="000000"/>
          <w:sz w:val="28"/>
          <w:szCs w:val="28"/>
          <w:lang w:val="en-US" w:eastAsia="en-US"/>
        </w:rPr>
        <w:t xml:space="preserve">8. </w:t>
      </w:r>
      <w:r w:rsidRPr="00092441">
        <w:rPr>
          <w:rFonts w:asciiTheme="majorHAnsi" w:hAnsiTheme="majorHAnsi" w:cstheme="majorHAnsi"/>
          <w:color w:val="000000"/>
          <w:sz w:val="28"/>
          <w:szCs w:val="28"/>
          <w:lang w:val="en-US" w:eastAsia="en-US"/>
        </w:rPr>
        <w:t>Quản lý các doanh nghiệp, tổ chức kinh tế tập thể, kinh tế tư nhân, các hội và các tổ chức phi chính phủ hoạt động trong lĩnh vực môi trường, biến đổi khí hậu theo quy định của pháp luật.</w:t>
      </w:r>
    </w:p>
    <w:p w14:paraId="777E52B1" w14:textId="3DC63119" w:rsidR="00F016BF" w:rsidRPr="00092441" w:rsidRDefault="004F6C30"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Pr>
          <w:rFonts w:asciiTheme="majorHAnsi" w:hAnsiTheme="majorHAnsi" w:cstheme="majorHAnsi"/>
          <w:color w:val="000000"/>
          <w:sz w:val="28"/>
          <w:szCs w:val="28"/>
          <w:lang w:val="en-US" w:eastAsia="en-US"/>
        </w:rPr>
        <w:t>9</w:t>
      </w:r>
      <w:r w:rsidR="00F016BF" w:rsidRPr="00092441">
        <w:rPr>
          <w:rFonts w:asciiTheme="majorHAnsi" w:hAnsiTheme="majorHAnsi" w:cstheme="majorHAnsi"/>
          <w:color w:val="000000"/>
          <w:sz w:val="28"/>
          <w:szCs w:val="28"/>
          <w:lang w:val="en-US" w:eastAsia="en-US"/>
        </w:rPr>
        <w:t>. Thực hiện hợp tác quốc tế về các lĩnh vực thuộc phạm vi quản lý của Chi cục theo quy định của pháp luật.</w:t>
      </w:r>
    </w:p>
    <w:p w14:paraId="44375573" w14:textId="459CE26B" w:rsidR="00F016BF" w:rsidRPr="00092441" w:rsidRDefault="00F016BF"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1</w:t>
      </w:r>
      <w:r w:rsidR="004F6C30">
        <w:rPr>
          <w:rFonts w:asciiTheme="majorHAnsi" w:hAnsiTheme="majorHAnsi" w:cstheme="majorHAnsi"/>
          <w:color w:val="000000"/>
          <w:sz w:val="28"/>
          <w:szCs w:val="28"/>
          <w:lang w:val="en-US" w:eastAsia="en-US"/>
        </w:rPr>
        <w:t>0</w:t>
      </w:r>
      <w:r w:rsidRPr="00092441">
        <w:rPr>
          <w:rFonts w:asciiTheme="majorHAnsi" w:hAnsiTheme="majorHAnsi" w:cstheme="majorHAnsi"/>
          <w:color w:val="000000"/>
          <w:sz w:val="28"/>
          <w:szCs w:val="28"/>
          <w:lang w:val="en-US" w:eastAsia="en-US"/>
        </w:rPr>
        <w:t>. Hướng dẫn chuyên môn, nghiệp vụ về lĩnh vực</w:t>
      </w:r>
      <w:r w:rsidR="00FC522B" w:rsidRPr="00092441">
        <w:rPr>
          <w:rFonts w:asciiTheme="majorHAnsi" w:hAnsiTheme="majorHAnsi" w:cstheme="majorHAnsi"/>
          <w:color w:val="000000"/>
          <w:sz w:val="28"/>
          <w:szCs w:val="28"/>
          <w:lang w:val="en-US" w:eastAsia="en-US"/>
        </w:rPr>
        <w:t xml:space="preserve"> môi trường, biến đổi khí hậu</w:t>
      </w:r>
      <w:r w:rsidR="00E859F6" w:rsidRPr="00092441">
        <w:rPr>
          <w:rFonts w:asciiTheme="majorHAnsi" w:hAnsiTheme="majorHAnsi" w:cstheme="majorHAnsi"/>
          <w:color w:val="000000"/>
          <w:sz w:val="28"/>
          <w:szCs w:val="28"/>
          <w:lang w:val="en-US" w:eastAsia="en-US"/>
        </w:rPr>
        <w:t xml:space="preserve"> đối</w:t>
      </w:r>
      <w:r w:rsidRPr="00092441">
        <w:rPr>
          <w:rFonts w:asciiTheme="majorHAnsi" w:hAnsiTheme="majorHAnsi" w:cstheme="majorHAnsi"/>
          <w:color w:val="000000"/>
          <w:sz w:val="28"/>
          <w:szCs w:val="28"/>
          <w:lang w:val="en-US" w:eastAsia="en-US"/>
        </w:rPr>
        <w:t xml:space="preserve"> với cơ quan chuyên môn thuộc </w:t>
      </w:r>
      <w:r w:rsidR="004075BB" w:rsidRPr="00092441">
        <w:rPr>
          <w:rFonts w:asciiTheme="majorHAnsi" w:hAnsiTheme="majorHAnsi" w:cstheme="majorHAnsi"/>
          <w:color w:val="000000"/>
          <w:sz w:val="28"/>
          <w:szCs w:val="28"/>
          <w:lang w:val="en-US" w:eastAsia="en-US"/>
        </w:rPr>
        <w:t xml:space="preserve">Ủy ban nhân dân </w:t>
      </w:r>
      <w:r w:rsidR="00F5778C">
        <w:rPr>
          <w:rFonts w:asciiTheme="majorHAnsi" w:hAnsiTheme="majorHAnsi" w:cstheme="majorHAnsi"/>
          <w:color w:val="000000"/>
          <w:sz w:val="28"/>
          <w:szCs w:val="28"/>
          <w:lang w:val="en-US" w:eastAsia="en-US"/>
        </w:rPr>
        <w:t>các</w:t>
      </w:r>
      <w:r w:rsidR="004075BB" w:rsidRPr="00092441">
        <w:rPr>
          <w:rFonts w:asciiTheme="majorHAnsi" w:hAnsiTheme="majorHAnsi" w:cstheme="majorHAnsi"/>
          <w:color w:val="000000"/>
          <w:sz w:val="28"/>
          <w:szCs w:val="28"/>
          <w:lang w:val="en-US" w:eastAsia="en-US"/>
        </w:rPr>
        <w:t xml:space="preserve"> </w:t>
      </w:r>
      <w:r w:rsidRPr="00092441">
        <w:rPr>
          <w:rFonts w:asciiTheme="majorHAnsi" w:hAnsiTheme="majorHAnsi" w:cstheme="majorHAnsi"/>
          <w:color w:val="000000"/>
          <w:sz w:val="28"/>
          <w:szCs w:val="28"/>
          <w:lang w:val="en-US" w:eastAsia="en-US"/>
        </w:rPr>
        <w:t>xã</w:t>
      </w:r>
      <w:r w:rsidR="004075BB" w:rsidRPr="00092441">
        <w:rPr>
          <w:rFonts w:asciiTheme="majorHAnsi" w:hAnsiTheme="majorHAnsi" w:cstheme="majorHAnsi"/>
          <w:color w:val="000000"/>
          <w:sz w:val="28"/>
          <w:szCs w:val="28"/>
          <w:lang w:val="en-US" w:eastAsia="en-US"/>
        </w:rPr>
        <w:t>, phường trên địa bàn tỉnh.</w:t>
      </w:r>
    </w:p>
    <w:p w14:paraId="19D5EE14" w14:textId="589E13C0" w:rsidR="00F016BF" w:rsidRPr="00092441" w:rsidRDefault="00AB0CDC"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1</w:t>
      </w:r>
      <w:r w:rsidR="004F6C30">
        <w:rPr>
          <w:rFonts w:asciiTheme="majorHAnsi" w:hAnsiTheme="majorHAnsi" w:cstheme="majorHAnsi"/>
          <w:color w:val="000000"/>
          <w:sz w:val="28"/>
          <w:szCs w:val="28"/>
          <w:lang w:val="en-US" w:eastAsia="en-US"/>
        </w:rPr>
        <w:t>1</w:t>
      </w:r>
      <w:r w:rsidR="00F016BF" w:rsidRPr="00092441">
        <w:rPr>
          <w:rFonts w:asciiTheme="majorHAnsi" w:hAnsiTheme="majorHAnsi" w:cstheme="majorHAnsi"/>
          <w:color w:val="000000"/>
          <w:sz w:val="28"/>
          <w:szCs w:val="28"/>
          <w:lang w:val="en-US" w:eastAsia="en-US"/>
        </w:rPr>
        <w:t xml:space="preserve">. Tổ chức nghiên cứu, ứng dụng tiến bộ khoa học, kỹ thuật và công nghệ, đổi mới sáng tạo vào sản xuất của ngành Nông nghiệp và Môi trường </w:t>
      </w:r>
      <w:r w:rsidR="00D91B87" w:rsidRPr="00092441">
        <w:rPr>
          <w:rFonts w:asciiTheme="majorHAnsi" w:hAnsiTheme="majorHAnsi" w:cstheme="majorHAnsi"/>
          <w:color w:val="000000"/>
          <w:sz w:val="28"/>
          <w:szCs w:val="28"/>
          <w:lang w:val="en-US" w:eastAsia="en-US"/>
        </w:rPr>
        <w:t xml:space="preserve">thuộc phạm vi quản lý của Chi cục </w:t>
      </w:r>
      <w:r w:rsidR="00F016BF" w:rsidRPr="00092441">
        <w:rPr>
          <w:rFonts w:asciiTheme="majorHAnsi" w:hAnsiTheme="majorHAnsi" w:cstheme="majorHAnsi"/>
          <w:color w:val="000000"/>
          <w:sz w:val="28"/>
          <w:szCs w:val="28"/>
          <w:lang w:val="en-US" w:eastAsia="en-US"/>
        </w:rPr>
        <w:t xml:space="preserve">trên địa bàn tỉnh; tham mưu giúp Giám đốc Sở Nông nghiệp và Môi trường trình </w:t>
      </w:r>
      <w:r w:rsidR="00404AF1" w:rsidRPr="00092441">
        <w:rPr>
          <w:rFonts w:asciiTheme="majorHAnsi" w:hAnsiTheme="majorHAnsi" w:cstheme="majorHAnsi"/>
          <w:color w:val="000000"/>
          <w:sz w:val="28"/>
          <w:szCs w:val="28"/>
          <w:lang w:val="en-US" w:eastAsia="en-US"/>
        </w:rPr>
        <w:t xml:space="preserve">Ủy ban nhân dân tỉnh </w:t>
      </w:r>
      <w:r w:rsidR="00F016BF" w:rsidRPr="00092441">
        <w:rPr>
          <w:rFonts w:asciiTheme="majorHAnsi" w:hAnsiTheme="majorHAnsi" w:cstheme="majorHAnsi"/>
          <w:color w:val="000000"/>
          <w:sz w:val="28"/>
          <w:szCs w:val="28"/>
          <w:lang w:val="en-US" w:eastAsia="en-US"/>
        </w:rPr>
        <w:t>đề xuất, đặt hàng nhiệm vụ khoa học và công nghệ lĩnh vực thuộc phạm vi quản lý của Chi cục theo quy định của pháp luật.</w:t>
      </w:r>
    </w:p>
    <w:p w14:paraId="3F1B2BD0" w14:textId="1FD7344D" w:rsidR="00F016BF" w:rsidRPr="00092441" w:rsidRDefault="00AB0CDC"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1</w:t>
      </w:r>
      <w:r w:rsidR="004F6C30">
        <w:rPr>
          <w:rFonts w:asciiTheme="majorHAnsi" w:hAnsiTheme="majorHAnsi" w:cstheme="majorHAnsi"/>
          <w:color w:val="000000"/>
          <w:sz w:val="28"/>
          <w:szCs w:val="28"/>
          <w:lang w:val="en-US" w:eastAsia="en-US"/>
        </w:rPr>
        <w:t>2</w:t>
      </w:r>
      <w:r w:rsidR="00F016BF" w:rsidRPr="00092441">
        <w:rPr>
          <w:rFonts w:asciiTheme="majorHAnsi" w:hAnsiTheme="majorHAnsi" w:cstheme="majorHAnsi"/>
          <w:color w:val="000000"/>
          <w:sz w:val="28"/>
          <w:szCs w:val="28"/>
          <w:lang w:val="en-US" w:eastAsia="en-US"/>
        </w:rPr>
        <w:t xml:space="preserve">. Kiểm tra các tổ chức, cá nhân trong việc thực hiện các quy định của pháp luật về </w:t>
      </w:r>
      <w:r w:rsidR="00FC522B" w:rsidRPr="00092441">
        <w:rPr>
          <w:rFonts w:asciiTheme="majorHAnsi" w:hAnsiTheme="majorHAnsi" w:cstheme="majorHAnsi"/>
          <w:color w:val="000000"/>
          <w:sz w:val="28"/>
          <w:szCs w:val="28"/>
          <w:lang w:val="en-US" w:eastAsia="en-US"/>
        </w:rPr>
        <w:t>môi trường, biến đổi khí hậu</w:t>
      </w:r>
      <w:r w:rsidR="00F016BF" w:rsidRPr="00092441">
        <w:rPr>
          <w:rFonts w:asciiTheme="majorHAnsi" w:hAnsiTheme="majorHAnsi" w:cstheme="majorHAnsi"/>
          <w:color w:val="000000"/>
          <w:sz w:val="28"/>
          <w:szCs w:val="28"/>
          <w:lang w:val="en-US" w:eastAsia="en-US"/>
        </w:rPr>
        <w:t>; tiếp công dân, giải quyết khiếu nại, tố cáo, phòng, chống tham nhũng, lãng phí, tiêu cực theo quy định của pháp luật.</w:t>
      </w:r>
    </w:p>
    <w:p w14:paraId="3444C592" w14:textId="3AC5F9E5" w:rsidR="00F016BF" w:rsidRPr="00092441" w:rsidRDefault="00AB0CDC"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1</w:t>
      </w:r>
      <w:r w:rsidR="004F6C30">
        <w:rPr>
          <w:rFonts w:asciiTheme="majorHAnsi" w:hAnsiTheme="majorHAnsi" w:cstheme="majorHAnsi"/>
          <w:color w:val="000000"/>
          <w:sz w:val="28"/>
          <w:szCs w:val="28"/>
          <w:lang w:val="en-US" w:eastAsia="en-US"/>
        </w:rPr>
        <w:t>3</w:t>
      </w:r>
      <w:r w:rsidR="00F016BF" w:rsidRPr="00092441">
        <w:rPr>
          <w:rFonts w:asciiTheme="majorHAnsi" w:hAnsiTheme="majorHAnsi" w:cstheme="majorHAnsi"/>
          <w:color w:val="000000"/>
          <w:sz w:val="28"/>
          <w:szCs w:val="28"/>
          <w:lang w:val="en-US" w:eastAsia="en-US"/>
        </w:rPr>
        <w:t>. Quản lý tổ chức bộ máy, biên chế công chức, ngạch công chức và xếp ngạch công chức, vị trí việc làm, cơ cấu viên chức theo chức danh nghề nghiệp và số lượng người làm việc thuộc Chi cục quản lý; thực hiện chế độ tiền lương và chính sách, chế độ đãi ngộ, đào tạo, bồi dưỡng, khen thưởng, kỷ luật đối với công chức, viên chức và người lao động thuộc phạm vi quản lý theo quy định của pháp luật.</w:t>
      </w:r>
    </w:p>
    <w:p w14:paraId="4D5C4FA0" w14:textId="1236D4CE" w:rsidR="00F016BF" w:rsidRPr="00092441" w:rsidRDefault="00AB0CDC"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1</w:t>
      </w:r>
      <w:r w:rsidR="004F6C30">
        <w:rPr>
          <w:rFonts w:asciiTheme="majorHAnsi" w:hAnsiTheme="majorHAnsi" w:cstheme="majorHAnsi"/>
          <w:color w:val="000000"/>
          <w:sz w:val="28"/>
          <w:szCs w:val="28"/>
          <w:lang w:val="en-US" w:eastAsia="en-US"/>
        </w:rPr>
        <w:t>4</w:t>
      </w:r>
      <w:r w:rsidR="00F016BF" w:rsidRPr="00092441">
        <w:rPr>
          <w:rFonts w:asciiTheme="majorHAnsi" w:hAnsiTheme="majorHAnsi" w:cstheme="majorHAnsi"/>
          <w:color w:val="000000"/>
          <w:sz w:val="28"/>
          <w:szCs w:val="28"/>
          <w:lang w:val="en-US" w:eastAsia="en-US"/>
        </w:rPr>
        <w:t>. Quản lý và chịu trách nhiệm về tài chính, tài sản được giao theo quy định của pháp luật.</w:t>
      </w:r>
    </w:p>
    <w:p w14:paraId="696781F1" w14:textId="647CD47E" w:rsidR="00F016BF" w:rsidRPr="00092441" w:rsidRDefault="00AB0CDC"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lastRenderedPageBreak/>
        <w:t>1</w:t>
      </w:r>
      <w:r w:rsidR="004F6C30">
        <w:rPr>
          <w:rFonts w:asciiTheme="majorHAnsi" w:hAnsiTheme="majorHAnsi" w:cstheme="majorHAnsi"/>
          <w:color w:val="000000"/>
          <w:sz w:val="28"/>
          <w:szCs w:val="28"/>
          <w:lang w:val="en-US" w:eastAsia="en-US"/>
        </w:rPr>
        <w:t>5</w:t>
      </w:r>
      <w:r w:rsidR="00F016BF" w:rsidRPr="00092441">
        <w:rPr>
          <w:rFonts w:asciiTheme="majorHAnsi" w:hAnsiTheme="majorHAnsi" w:cstheme="majorHAnsi"/>
          <w:color w:val="000000"/>
          <w:sz w:val="28"/>
          <w:szCs w:val="28"/>
          <w:lang w:val="en-US" w:eastAsia="en-US"/>
        </w:rPr>
        <w:t xml:space="preserve">. Thực hiện công tác thông tin, báo cáo định kỳ và đột xuất về tình hình thực hiện nhiệm vụ được giao </w:t>
      </w:r>
      <w:r w:rsidR="00242FFC" w:rsidRPr="00092441">
        <w:rPr>
          <w:rFonts w:asciiTheme="majorHAnsi" w:hAnsiTheme="majorHAnsi" w:cstheme="majorHAnsi"/>
          <w:color w:val="000000"/>
          <w:sz w:val="28"/>
          <w:szCs w:val="28"/>
          <w:lang w:val="en-US" w:eastAsia="en-US"/>
        </w:rPr>
        <w:t>cho</w:t>
      </w:r>
      <w:r w:rsidR="00F016BF" w:rsidRPr="00092441">
        <w:rPr>
          <w:rFonts w:asciiTheme="majorHAnsi" w:hAnsiTheme="majorHAnsi" w:cstheme="majorHAnsi"/>
          <w:color w:val="000000"/>
          <w:sz w:val="28"/>
          <w:szCs w:val="28"/>
          <w:lang w:val="en-US" w:eastAsia="en-US"/>
        </w:rPr>
        <w:t xml:space="preserve"> Sở Nông nghiệp và Môi trường,</w:t>
      </w:r>
      <w:r w:rsidR="00FC522B" w:rsidRPr="00092441">
        <w:rPr>
          <w:rFonts w:asciiTheme="majorHAnsi" w:hAnsiTheme="majorHAnsi" w:cstheme="majorHAnsi"/>
          <w:color w:val="000000"/>
          <w:sz w:val="28"/>
          <w:szCs w:val="28"/>
          <w:lang w:val="en-US" w:eastAsia="en-US"/>
        </w:rPr>
        <w:t xml:space="preserve"> Ủy ban nhân dân</w:t>
      </w:r>
      <w:r w:rsidR="00F016BF" w:rsidRPr="00092441">
        <w:rPr>
          <w:rFonts w:asciiTheme="majorHAnsi" w:hAnsiTheme="majorHAnsi" w:cstheme="majorHAnsi"/>
          <w:color w:val="000000"/>
          <w:sz w:val="28"/>
          <w:szCs w:val="28"/>
          <w:lang w:val="en-US" w:eastAsia="en-US"/>
        </w:rPr>
        <w:t xml:space="preserve"> tỉnh, </w:t>
      </w:r>
      <w:r w:rsidR="00404AF1" w:rsidRPr="00092441">
        <w:rPr>
          <w:rFonts w:asciiTheme="majorHAnsi" w:hAnsiTheme="majorHAnsi" w:cstheme="majorHAnsi"/>
          <w:color w:val="000000"/>
          <w:sz w:val="28"/>
          <w:szCs w:val="28"/>
          <w:lang w:val="en-US" w:eastAsia="en-US"/>
        </w:rPr>
        <w:t>C</w:t>
      </w:r>
      <w:r w:rsidR="00F016BF" w:rsidRPr="00092441">
        <w:rPr>
          <w:rFonts w:asciiTheme="majorHAnsi" w:hAnsiTheme="majorHAnsi" w:cstheme="majorHAnsi"/>
          <w:color w:val="000000"/>
          <w:sz w:val="28"/>
          <w:szCs w:val="28"/>
          <w:lang w:val="en-US" w:eastAsia="en-US"/>
        </w:rPr>
        <w:t xml:space="preserve">ục </w:t>
      </w:r>
      <w:r w:rsidR="00404AF1" w:rsidRPr="00092441">
        <w:rPr>
          <w:rFonts w:asciiTheme="majorHAnsi" w:hAnsiTheme="majorHAnsi" w:cstheme="majorHAnsi"/>
          <w:color w:val="000000"/>
          <w:sz w:val="28"/>
          <w:szCs w:val="28"/>
          <w:lang w:val="en-US" w:eastAsia="en-US"/>
        </w:rPr>
        <w:t>Môi trường,</w:t>
      </w:r>
      <w:r w:rsidR="00E859F6" w:rsidRPr="00092441">
        <w:rPr>
          <w:rFonts w:asciiTheme="majorHAnsi" w:hAnsiTheme="majorHAnsi" w:cstheme="majorHAnsi"/>
          <w:color w:val="000000"/>
          <w:sz w:val="28"/>
          <w:szCs w:val="28"/>
          <w:lang w:val="en-US" w:eastAsia="en-US"/>
        </w:rPr>
        <w:t xml:space="preserve"> </w:t>
      </w:r>
      <w:r w:rsidR="00404AF1" w:rsidRPr="00092441">
        <w:rPr>
          <w:rFonts w:asciiTheme="majorHAnsi" w:hAnsiTheme="majorHAnsi" w:cstheme="majorHAnsi"/>
          <w:color w:val="000000"/>
          <w:sz w:val="28"/>
          <w:szCs w:val="28"/>
          <w:lang w:val="en-US" w:eastAsia="en-US"/>
        </w:rPr>
        <w:t>Cục Biến đổi khí hậu thuộc Bộ Nông nghiệp và Môi trường</w:t>
      </w:r>
      <w:r w:rsidR="005A2A8A" w:rsidRPr="00092441">
        <w:rPr>
          <w:rFonts w:asciiTheme="majorHAnsi" w:hAnsiTheme="majorHAnsi" w:cstheme="majorHAnsi"/>
          <w:color w:val="000000"/>
          <w:sz w:val="28"/>
          <w:szCs w:val="28"/>
          <w:lang w:val="en-US" w:eastAsia="en-US"/>
        </w:rPr>
        <w:t xml:space="preserve"> và</w:t>
      </w:r>
      <w:r w:rsidR="00F016BF" w:rsidRPr="00092441">
        <w:rPr>
          <w:rFonts w:asciiTheme="majorHAnsi" w:hAnsiTheme="majorHAnsi" w:cstheme="majorHAnsi"/>
          <w:color w:val="000000"/>
          <w:sz w:val="28"/>
          <w:szCs w:val="28"/>
          <w:lang w:val="en-US" w:eastAsia="en-US"/>
        </w:rPr>
        <w:t xml:space="preserve"> các cơ quan </w:t>
      </w:r>
      <w:r w:rsidR="00404AF1" w:rsidRPr="00092441">
        <w:rPr>
          <w:rFonts w:asciiTheme="majorHAnsi" w:hAnsiTheme="majorHAnsi" w:cstheme="majorHAnsi"/>
          <w:color w:val="000000"/>
          <w:sz w:val="28"/>
          <w:szCs w:val="28"/>
          <w:lang w:val="en-US" w:eastAsia="en-US"/>
        </w:rPr>
        <w:t xml:space="preserve">có thẩm quyền </w:t>
      </w:r>
      <w:r w:rsidR="00F016BF" w:rsidRPr="00092441">
        <w:rPr>
          <w:rFonts w:asciiTheme="majorHAnsi" w:hAnsiTheme="majorHAnsi" w:cstheme="majorHAnsi"/>
          <w:color w:val="000000"/>
          <w:sz w:val="28"/>
          <w:szCs w:val="28"/>
          <w:lang w:val="en-US" w:eastAsia="en-US"/>
        </w:rPr>
        <w:t>liên quan</w:t>
      </w:r>
      <w:r w:rsidR="008B6B37" w:rsidRPr="00092441">
        <w:rPr>
          <w:rFonts w:asciiTheme="majorHAnsi" w:hAnsiTheme="majorHAnsi" w:cstheme="majorHAnsi"/>
          <w:color w:val="000000"/>
          <w:sz w:val="28"/>
          <w:szCs w:val="28"/>
          <w:lang w:val="en-US" w:eastAsia="en-US"/>
        </w:rPr>
        <w:t>.</w:t>
      </w:r>
    </w:p>
    <w:p w14:paraId="42F0EC11" w14:textId="6871DEFF" w:rsidR="00F016BF" w:rsidRPr="00092441" w:rsidRDefault="00AB0CDC" w:rsidP="00092441">
      <w:pPr>
        <w:shd w:val="clear" w:color="auto" w:fill="FFFFFF"/>
        <w:spacing w:after="120" w:line="360" w:lineRule="atLeast"/>
        <w:ind w:firstLine="720"/>
        <w:jc w:val="both"/>
        <w:rPr>
          <w:rFonts w:asciiTheme="majorHAnsi" w:hAnsiTheme="majorHAnsi" w:cstheme="majorHAnsi"/>
          <w:color w:val="000000"/>
          <w:sz w:val="28"/>
          <w:szCs w:val="28"/>
          <w:lang w:val="en-US" w:eastAsia="en-US"/>
        </w:rPr>
      </w:pPr>
      <w:r w:rsidRPr="00092441">
        <w:rPr>
          <w:rFonts w:asciiTheme="majorHAnsi" w:hAnsiTheme="majorHAnsi" w:cstheme="majorHAnsi"/>
          <w:color w:val="000000"/>
          <w:sz w:val="28"/>
          <w:szCs w:val="28"/>
          <w:lang w:val="en-US" w:eastAsia="en-US"/>
        </w:rPr>
        <w:t>1</w:t>
      </w:r>
      <w:r w:rsidR="004F6C30">
        <w:rPr>
          <w:rFonts w:asciiTheme="majorHAnsi" w:hAnsiTheme="majorHAnsi" w:cstheme="majorHAnsi"/>
          <w:color w:val="000000"/>
          <w:sz w:val="28"/>
          <w:szCs w:val="28"/>
          <w:lang w:val="en-US" w:eastAsia="en-US"/>
        </w:rPr>
        <w:t>6</w:t>
      </w:r>
      <w:r w:rsidR="00F016BF" w:rsidRPr="00092441">
        <w:rPr>
          <w:rFonts w:asciiTheme="majorHAnsi" w:hAnsiTheme="majorHAnsi" w:cstheme="majorHAnsi"/>
          <w:color w:val="000000"/>
          <w:sz w:val="28"/>
          <w:szCs w:val="28"/>
          <w:lang w:val="en-US" w:eastAsia="en-US"/>
        </w:rPr>
        <w:t>. Thực hiện nhiệm vụ, quyền hạn khác theo phân cấp, ủy quyền, phân định thẩm quyền của Sở Nông nghiệp và Môi trường, Ủy ban nhân dân tỉnh theo quy định của pháp luật.</w:t>
      </w:r>
    </w:p>
    <w:bookmarkEnd w:id="6"/>
    <w:p w14:paraId="45480734" w14:textId="7E359C10" w:rsidR="00FA0E34" w:rsidRPr="00092441" w:rsidRDefault="002146EE" w:rsidP="00092441">
      <w:pPr>
        <w:pStyle w:val="Vnbnnidung0"/>
        <w:spacing w:line="360" w:lineRule="atLeast"/>
        <w:ind w:firstLine="720"/>
        <w:jc w:val="both"/>
        <w:rPr>
          <w:rFonts w:asciiTheme="majorHAnsi" w:hAnsiTheme="majorHAnsi" w:cstheme="majorHAnsi"/>
          <w:b/>
          <w:lang w:val="en-US" w:eastAsia="en-US"/>
        </w:rPr>
      </w:pPr>
      <w:r w:rsidRPr="00092441">
        <w:rPr>
          <w:rFonts w:asciiTheme="majorHAnsi" w:hAnsiTheme="majorHAnsi" w:cstheme="majorHAnsi"/>
          <w:lang w:val="en-US"/>
        </w:rPr>
        <w:t xml:space="preserve"> </w:t>
      </w:r>
      <w:r w:rsidR="00FA0E34" w:rsidRPr="00092441">
        <w:rPr>
          <w:rFonts w:asciiTheme="majorHAnsi" w:hAnsiTheme="majorHAnsi" w:cstheme="majorHAnsi"/>
          <w:b/>
          <w:lang w:val="en-US" w:eastAsia="en-US"/>
        </w:rPr>
        <w:t xml:space="preserve">Điều </w:t>
      </w:r>
      <w:r w:rsidR="001B787C" w:rsidRPr="00092441">
        <w:rPr>
          <w:rFonts w:asciiTheme="majorHAnsi" w:hAnsiTheme="majorHAnsi" w:cstheme="majorHAnsi"/>
          <w:b/>
          <w:lang w:val="en-US" w:eastAsia="en-US"/>
        </w:rPr>
        <w:t>3</w:t>
      </w:r>
      <w:r w:rsidR="00FA0E34" w:rsidRPr="00092441">
        <w:rPr>
          <w:rFonts w:asciiTheme="majorHAnsi" w:hAnsiTheme="majorHAnsi" w:cstheme="majorHAnsi"/>
          <w:b/>
          <w:lang w:val="en-US" w:eastAsia="en-US"/>
        </w:rPr>
        <w:t>. Cơ</w:t>
      </w:r>
      <w:r w:rsidR="00D6736C" w:rsidRPr="00092441">
        <w:rPr>
          <w:rFonts w:asciiTheme="majorHAnsi" w:hAnsiTheme="majorHAnsi" w:cstheme="majorHAnsi"/>
          <w:b/>
          <w:lang w:val="en-US" w:eastAsia="en-US"/>
        </w:rPr>
        <w:t xml:space="preserve"> cấu tổ chức và biên chế</w:t>
      </w:r>
    </w:p>
    <w:p w14:paraId="7C735432" w14:textId="2222B24A" w:rsidR="004E026B" w:rsidRPr="00CC76EF" w:rsidRDefault="00CC76EF" w:rsidP="00092441">
      <w:pPr>
        <w:pStyle w:val="ListParagraph"/>
        <w:widowControl w:val="0"/>
        <w:autoSpaceDE w:val="0"/>
        <w:autoSpaceDN w:val="0"/>
        <w:spacing w:after="120" w:line="360" w:lineRule="atLeast"/>
        <w:ind w:left="0"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6E17F9" w:rsidRPr="00092441">
        <w:rPr>
          <w:rFonts w:asciiTheme="majorHAnsi" w:hAnsiTheme="majorHAnsi" w:cstheme="majorHAnsi"/>
          <w:sz w:val="28"/>
          <w:szCs w:val="28"/>
        </w:rPr>
        <w:t>Lãnh đạo Chi cục</w:t>
      </w:r>
      <w:r>
        <w:rPr>
          <w:rFonts w:asciiTheme="majorHAnsi" w:hAnsiTheme="majorHAnsi" w:cstheme="majorHAnsi"/>
          <w:sz w:val="28"/>
          <w:szCs w:val="28"/>
          <w:lang w:val="en-US"/>
        </w:rPr>
        <w:t xml:space="preserve">: </w:t>
      </w:r>
      <w:r w:rsidRPr="00092441">
        <w:rPr>
          <w:rStyle w:val="fontstyle01"/>
          <w:rFonts w:asciiTheme="majorHAnsi" w:hAnsiTheme="majorHAnsi" w:cstheme="majorHAnsi"/>
          <w:color w:val="auto"/>
          <w:lang w:val="en-US"/>
        </w:rPr>
        <w:t xml:space="preserve">Thực hiện tổ chức bộ máy Chi cục Bảo vệ môi trường không có các phòng chuyên môn. </w:t>
      </w:r>
      <w:r w:rsidRPr="00092441">
        <w:rPr>
          <w:rStyle w:val="fontstyle01"/>
          <w:rFonts w:asciiTheme="majorHAnsi" w:hAnsiTheme="majorHAnsi" w:cstheme="majorHAnsi"/>
          <w:color w:val="auto"/>
        </w:rPr>
        <w:t xml:space="preserve"> </w:t>
      </w:r>
    </w:p>
    <w:p w14:paraId="6F720151" w14:textId="6DCD60AE" w:rsidR="004E026B" w:rsidRPr="00092441" w:rsidRDefault="00CC76EF" w:rsidP="00092441">
      <w:pPr>
        <w:pStyle w:val="ListParagraph"/>
        <w:widowControl w:val="0"/>
        <w:autoSpaceDE w:val="0"/>
        <w:autoSpaceDN w:val="0"/>
        <w:spacing w:after="120" w:line="360" w:lineRule="atLeast"/>
        <w:ind w:left="0" w:firstLine="720"/>
        <w:jc w:val="both"/>
        <w:rPr>
          <w:rFonts w:asciiTheme="majorHAnsi" w:hAnsiTheme="majorHAnsi" w:cstheme="majorHAnsi"/>
          <w:sz w:val="28"/>
          <w:szCs w:val="28"/>
        </w:rPr>
      </w:pPr>
      <w:r>
        <w:rPr>
          <w:rFonts w:asciiTheme="majorHAnsi" w:hAnsiTheme="majorHAnsi" w:cstheme="majorHAnsi"/>
          <w:sz w:val="28"/>
          <w:szCs w:val="28"/>
          <w:lang w:val="en-US"/>
        </w:rPr>
        <w:t>a)</w:t>
      </w:r>
      <w:r w:rsidR="004E026B" w:rsidRPr="00092441">
        <w:rPr>
          <w:rFonts w:asciiTheme="majorHAnsi" w:hAnsiTheme="majorHAnsi" w:cstheme="majorHAnsi"/>
          <w:sz w:val="28"/>
          <w:szCs w:val="28"/>
        </w:rPr>
        <w:t xml:space="preserve"> Lãnh đạo Chi cục gồm Chi cục trưởng và k</w:t>
      </w:r>
      <w:r w:rsidR="006E17F9" w:rsidRPr="00092441">
        <w:rPr>
          <w:rFonts w:asciiTheme="majorHAnsi" w:hAnsiTheme="majorHAnsi" w:cstheme="majorHAnsi"/>
          <w:sz w:val="28"/>
          <w:szCs w:val="28"/>
        </w:rPr>
        <w:t>hông quá 02 Phó Chi cục trưởng;</w:t>
      </w:r>
    </w:p>
    <w:p w14:paraId="5D240975" w14:textId="596531ED" w:rsidR="00F934F1" w:rsidRPr="00092441" w:rsidRDefault="00CC76EF" w:rsidP="009E124F">
      <w:pPr>
        <w:spacing w:after="120" w:line="340" w:lineRule="atLeast"/>
        <w:ind w:firstLine="720"/>
        <w:jc w:val="both"/>
        <w:rPr>
          <w:rFonts w:asciiTheme="majorHAnsi" w:hAnsiTheme="majorHAnsi" w:cstheme="majorHAnsi"/>
          <w:spacing w:val="-4"/>
          <w:sz w:val="28"/>
          <w:szCs w:val="28"/>
          <w:lang w:val="pt-BR" w:eastAsia="en-US"/>
        </w:rPr>
      </w:pPr>
      <w:r>
        <w:rPr>
          <w:rFonts w:asciiTheme="majorHAnsi" w:hAnsiTheme="majorHAnsi" w:cstheme="majorHAnsi"/>
          <w:sz w:val="28"/>
          <w:szCs w:val="28"/>
          <w:lang w:val="en-US"/>
        </w:rPr>
        <w:t>b)</w:t>
      </w:r>
      <w:r w:rsidR="004E026B" w:rsidRPr="00092441">
        <w:rPr>
          <w:rFonts w:asciiTheme="majorHAnsi" w:hAnsiTheme="majorHAnsi" w:cstheme="majorHAnsi"/>
          <w:sz w:val="28"/>
          <w:szCs w:val="28"/>
        </w:rPr>
        <w:t xml:space="preserve"> </w:t>
      </w:r>
      <w:bookmarkStart w:id="7" w:name="_Hlk203544467"/>
      <w:r w:rsidR="00F934F1" w:rsidRPr="00092441">
        <w:rPr>
          <w:rFonts w:asciiTheme="majorHAnsi" w:hAnsiTheme="majorHAnsi" w:cstheme="majorHAnsi"/>
          <w:spacing w:val="-4"/>
          <w:sz w:val="28"/>
          <w:szCs w:val="28"/>
          <w:lang w:val="pt-BR" w:eastAsia="en-US"/>
        </w:rPr>
        <w:t xml:space="preserve">Chi cục </w:t>
      </w:r>
      <w:r w:rsidR="00CF552E" w:rsidRPr="00092441">
        <w:rPr>
          <w:rFonts w:asciiTheme="majorHAnsi" w:hAnsiTheme="majorHAnsi" w:cstheme="majorHAnsi"/>
          <w:spacing w:val="-4"/>
          <w:sz w:val="28"/>
          <w:szCs w:val="28"/>
          <w:lang w:val="pt-BR" w:eastAsia="en-US"/>
        </w:rPr>
        <w:t>t</w:t>
      </w:r>
      <w:r w:rsidR="00F934F1" w:rsidRPr="00092441">
        <w:rPr>
          <w:rFonts w:asciiTheme="majorHAnsi" w:hAnsiTheme="majorHAnsi" w:cstheme="majorHAnsi"/>
          <w:spacing w:val="-4"/>
          <w:sz w:val="28"/>
          <w:szCs w:val="28"/>
          <w:lang w:val="pt-BR" w:eastAsia="en-US"/>
        </w:rPr>
        <w:t>rưởng là người đứng đầu Chi cục; chịu trách nhiệm trước Giám đốc Sở Nông nghiệp và Môi trường, Chủ tịch Ủy ban nhân dân tỉnh và trước pháp luật về toàn bộ hoạt động của Chi cục;</w:t>
      </w:r>
      <w:bookmarkEnd w:id="7"/>
    </w:p>
    <w:p w14:paraId="436E27B7" w14:textId="05B67150" w:rsidR="00CC76EF" w:rsidRPr="00CC76EF" w:rsidRDefault="00CC76EF" w:rsidP="00CC76EF">
      <w:pPr>
        <w:pStyle w:val="ListParagraph"/>
        <w:widowControl w:val="0"/>
        <w:autoSpaceDE w:val="0"/>
        <w:autoSpaceDN w:val="0"/>
        <w:spacing w:after="120" w:line="340" w:lineRule="atLeast"/>
        <w:ind w:left="0" w:firstLine="720"/>
        <w:jc w:val="both"/>
        <w:rPr>
          <w:rFonts w:asciiTheme="majorHAnsi" w:hAnsiTheme="majorHAnsi" w:cstheme="majorHAnsi"/>
          <w:sz w:val="28"/>
          <w:szCs w:val="28"/>
          <w:lang w:val="en-US"/>
        </w:rPr>
      </w:pPr>
      <w:r>
        <w:rPr>
          <w:rFonts w:asciiTheme="majorHAnsi" w:hAnsiTheme="majorHAnsi" w:cstheme="majorHAnsi"/>
          <w:sz w:val="28"/>
          <w:szCs w:val="28"/>
          <w:lang w:val="en-US"/>
        </w:rPr>
        <w:t>c)</w:t>
      </w:r>
      <w:r w:rsidR="004E026B" w:rsidRPr="00092441">
        <w:rPr>
          <w:rFonts w:asciiTheme="majorHAnsi" w:hAnsiTheme="majorHAnsi" w:cstheme="majorHAnsi"/>
          <w:sz w:val="28"/>
          <w:szCs w:val="28"/>
        </w:rPr>
        <w:t xml:space="preserve"> </w:t>
      </w:r>
      <w:r>
        <w:rPr>
          <w:color w:val="000000"/>
          <w:sz w:val="28"/>
          <w:szCs w:val="28"/>
        </w:rPr>
        <w:t>Phó Chi cục trưởng là người giúp Chi cục trưởng chỉ đạo một số mặt công tác,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14:paraId="30D79E5C" w14:textId="7E530C59" w:rsidR="004E026B" w:rsidRPr="00CC76EF" w:rsidRDefault="00CC76EF" w:rsidP="00CC76EF">
      <w:pPr>
        <w:pStyle w:val="ListParagraph"/>
        <w:widowControl w:val="0"/>
        <w:autoSpaceDE w:val="0"/>
        <w:autoSpaceDN w:val="0"/>
        <w:spacing w:before="120" w:after="120"/>
        <w:ind w:left="0" w:firstLine="567"/>
        <w:contextualSpacing w:val="0"/>
        <w:jc w:val="both"/>
        <w:rPr>
          <w:color w:val="000000"/>
          <w:sz w:val="28"/>
          <w:szCs w:val="28"/>
          <w:lang w:val="en-US"/>
        </w:rPr>
      </w:pPr>
      <w:r>
        <w:rPr>
          <w:rFonts w:asciiTheme="majorHAnsi" w:hAnsiTheme="majorHAnsi" w:cstheme="majorHAnsi"/>
          <w:sz w:val="28"/>
          <w:szCs w:val="28"/>
          <w:lang w:val="en-US"/>
        </w:rPr>
        <w:t>d)</w:t>
      </w:r>
      <w:r w:rsidR="004E026B" w:rsidRPr="00092441">
        <w:rPr>
          <w:rFonts w:asciiTheme="majorHAnsi" w:hAnsiTheme="majorHAnsi" w:cstheme="majorHAnsi"/>
          <w:sz w:val="28"/>
          <w:szCs w:val="28"/>
        </w:rPr>
        <w:t xml:space="preserve"> </w:t>
      </w:r>
      <w:r>
        <w:rPr>
          <w:color w:val="000000"/>
          <w:sz w:val="28"/>
          <w:szCs w:val="28"/>
        </w:rPr>
        <w:t>Việc bổ nhiệm, bổ nhiệm lại, miễn nhiệm, điều động, luân chuyển, khen thưởng, kỷ luật, cho từ chức, nghỉ hưu và thực hiện chế độ, chính sách khác đối với Chi cục trưởng, Phó Chi cục trưởng được thực hiện theo quy định của pháp luật và phân công, phân cấp quản lý cán bộ, công chức hiện hành.</w:t>
      </w:r>
    </w:p>
    <w:p w14:paraId="7B01B99A" w14:textId="46FD860D" w:rsidR="00526C09" w:rsidRPr="00092441" w:rsidRDefault="00CC76EF" w:rsidP="009E124F">
      <w:pPr>
        <w:shd w:val="clear" w:color="auto" w:fill="FFFFFF"/>
        <w:spacing w:after="120" w:line="340" w:lineRule="atLeast"/>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E965E3" w:rsidRPr="00092441">
        <w:rPr>
          <w:rFonts w:asciiTheme="majorHAnsi" w:hAnsiTheme="majorHAnsi" w:cstheme="majorHAnsi"/>
          <w:sz w:val="28"/>
          <w:szCs w:val="28"/>
        </w:rPr>
        <w:t>. Biên chế, số người làm việc</w:t>
      </w:r>
      <w:r w:rsidR="00585124" w:rsidRPr="00092441">
        <w:rPr>
          <w:rFonts w:asciiTheme="majorHAnsi" w:hAnsiTheme="majorHAnsi" w:cstheme="majorHAnsi"/>
          <w:sz w:val="28"/>
          <w:szCs w:val="28"/>
          <w:lang w:val="en-US"/>
        </w:rPr>
        <w:t>:</w:t>
      </w:r>
    </w:p>
    <w:p w14:paraId="0C3A3D16" w14:textId="1F79718C" w:rsidR="00526C09" w:rsidRPr="007C6678" w:rsidRDefault="00CC76EF" w:rsidP="009E124F">
      <w:pPr>
        <w:shd w:val="clear" w:color="auto" w:fill="FFFFFF"/>
        <w:spacing w:after="120" w:line="340" w:lineRule="atLeast"/>
        <w:ind w:firstLine="720"/>
        <w:jc w:val="both"/>
        <w:rPr>
          <w:rFonts w:asciiTheme="majorHAnsi" w:hAnsiTheme="majorHAnsi" w:cstheme="majorHAnsi"/>
          <w:spacing w:val="-4"/>
          <w:sz w:val="28"/>
          <w:szCs w:val="28"/>
        </w:rPr>
      </w:pPr>
      <w:r>
        <w:rPr>
          <w:rFonts w:asciiTheme="majorHAnsi" w:hAnsiTheme="majorHAnsi" w:cstheme="majorHAnsi"/>
          <w:spacing w:val="-4"/>
          <w:sz w:val="28"/>
          <w:szCs w:val="28"/>
          <w:lang w:val="en-US"/>
        </w:rPr>
        <w:t>a)</w:t>
      </w:r>
      <w:r w:rsidR="00526C09" w:rsidRPr="007C6678">
        <w:rPr>
          <w:rFonts w:asciiTheme="majorHAnsi" w:hAnsiTheme="majorHAnsi" w:cstheme="majorHAnsi"/>
          <w:spacing w:val="-4"/>
          <w:sz w:val="28"/>
          <w:szCs w:val="28"/>
        </w:rPr>
        <w:t xml:space="preserve"> Biên chế công chức, số lượng người làm việc của Chi cục </w:t>
      </w:r>
      <w:r w:rsidR="009910A6" w:rsidRPr="007C6678">
        <w:rPr>
          <w:rFonts w:asciiTheme="majorHAnsi" w:hAnsiTheme="majorHAnsi" w:cstheme="majorHAnsi"/>
          <w:spacing w:val="-4"/>
          <w:sz w:val="28"/>
          <w:szCs w:val="28"/>
          <w:lang w:val="en-US"/>
        </w:rPr>
        <w:t xml:space="preserve">Bảo vệ môi trường </w:t>
      </w:r>
      <w:r w:rsidR="00526C09" w:rsidRPr="007C6678">
        <w:rPr>
          <w:rFonts w:asciiTheme="majorHAnsi" w:hAnsiTheme="majorHAnsi" w:cstheme="majorHAnsi"/>
          <w:spacing w:val="-4"/>
          <w:sz w:val="28"/>
          <w:szCs w:val="28"/>
        </w:rPr>
        <w:t xml:space="preserve">được </w:t>
      </w:r>
      <w:r w:rsidR="00BA355A" w:rsidRPr="007C6678">
        <w:rPr>
          <w:rFonts w:asciiTheme="majorHAnsi" w:hAnsiTheme="majorHAnsi" w:cstheme="majorHAnsi"/>
          <w:spacing w:val="-4"/>
          <w:sz w:val="28"/>
          <w:szCs w:val="28"/>
          <w:lang w:val="en-US" w:eastAsia="zh-CN"/>
        </w:rPr>
        <w:t xml:space="preserve">xác định </w:t>
      </w:r>
      <w:r w:rsidR="00BA355A" w:rsidRPr="007C6678">
        <w:rPr>
          <w:rFonts w:asciiTheme="majorHAnsi" w:hAnsiTheme="majorHAnsi" w:cstheme="majorHAnsi"/>
          <w:spacing w:val="-4"/>
          <w:sz w:val="28"/>
          <w:szCs w:val="28"/>
          <w:lang w:eastAsia="zh-CN"/>
        </w:rPr>
        <w:t xml:space="preserve">trên cơ sở chức năng, nhiệm vụ được giao, </w:t>
      </w:r>
      <w:r w:rsidR="00BA355A" w:rsidRPr="007C6678">
        <w:rPr>
          <w:rFonts w:asciiTheme="majorHAnsi" w:hAnsiTheme="majorHAnsi" w:cstheme="majorHAnsi"/>
          <w:spacing w:val="-4"/>
          <w:sz w:val="28"/>
          <w:szCs w:val="28"/>
          <w:lang w:val="en-US" w:eastAsia="zh-CN"/>
        </w:rPr>
        <w:t>đề án vị trí việc làm và cơ cấu công chức, chức danh nghề nghiệp viên chức được cấp có thẩm quyền phê duyệt.</w:t>
      </w:r>
    </w:p>
    <w:p w14:paraId="31463D73" w14:textId="169C8C68" w:rsidR="00526C09" w:rsidRPr="00092441" w:rsidRDefault="00CC76EF" w:rsidP="009E124F">
      <w:pPr>
        <w:shd w:val="clear" w:color="auto" w:fill="FFFFFF"/>
        <w:spacing w:after="120" w:line="340" w:lineRule="atLeast"/>
        <w:ind w:firstLine="720"/>
        <w:jc w:val="both"/>
        <w:rPr>
          <w:rFonts w:asciiTheme="majorHAnsi" w:hAnsiTheme="majorHAnsi" w:cstheme="majorHAnsi"/>
          <w:sz w:val="28"/>
          <w:szCs w:val="28"/>
        </w:rPr>
      </w:pPr>
      <w:r>
        <w:rPr>
          <w:rFonts w:asciiTheme="majorHAnsi" w:hAnsiTheme="majorHAnsi" w:cstheme="majorHAnsi"/>
          <w:sz w:val="28"/>
          <w:szCs w:val="28"/>
          <w:lang w:val="en-US"/>
        </w:rPr>
        <w:t>b)</w:t>
      </w:r>
      <w:r w:rsidR="00526C09" w:rsidRPr="00092441">
        <w:rPr>
          <w:rFonts w:asciiTheme="majorHAnsi" w:hAnsiTheme="majorHAnsi" w:cstheme="majorHAnsi"/>
          <w:sz w:val="28"/>
          <w:szCs w:val="28"/>
        </w:rPr>
        <w:t xml:space="preserve"> Việc quản lý, tuyển dụng, sử dụng công chức</w:t>
      </w:r>
      <w:r w:rsidR="002A0556">
        <w:rPr>
          <w:rFonts w:asciiTheme="majorHAnsi" w:hAnsiTheme="majorHAnsi" w:cstheme="majorHAnsi"/>
          <w:sz w:val="28"/>
          <w:szCs w:val="28"/>
          <w:lang w:val="en-US"/>
        </w:rPr>
        <w:t>, viên chức</w:t>
      </w:r>
      <w:r w:rsidR="00526C09" w:rsidRPr="00092441">
        <w:rPr>
          <w:rFonts w:asciiTheme="majorHAnsi" w:hAnsiTheme="majorHAnsi" w:cstheme="majorHAnsi"/>
          <w:sz w:val="28"/>
          <w:szCs w:val="28"/>
        </w:rPr>
        <w:t xml:space="preserve"> và hợp đồng lao động thực hiện theo quy định của pháp luật và phân công, phân cấp hiện hành.</w:t>
      </w:r>
    </w:p>
    <w:p w14:paraId="6EB0310D" w14:textId="77777777" w:rsidR="00526C09" w:rsidRPr="00092441" w:rsidRDefault="00526C09" w:rsidP="009E124F">
      <w:pPr>
        <w:shd w:val="clear" w:color="auto" w:fill="FFFFFF"/>
        <w:spacing w:after="120" w:line="340" w:lineRule="atLeast"/>
        <w:ind w:firstLine="720"/>
        <w:jc w:val="both"/>
        <w:rPr>
          <w:rFonts w:asciiTheme="majorHAnsi" w:hAnsiTheme="majorHAnsi" w:cstheme="majorHAnsi"/>
          <w:b/>
          <w:bCs/>
          <w:sz w:val="28"/>
          <w:szCs w:val="28"/>
          <w:lang w:val="it-IT"/>
        </w:rPr>
      </w:pPr>
      <w:r w:rsidRPr="00092441">
        <w:rPr>
          <w:rFonts w:asciiTheme="majorHAnsi" w:hAnsiTheme="majorHAnsi" w:cstheme="majorHAnsi"/>
          <w:b/>
          <w:bCs/>
          <w:sz w:val="28"/>
          <w:szCs w:val="28"/>
          <w:lang w:val="it-IT"/>
        </w:rPr>
        <w:t>Điều 4. </w:t>
      </w:r>
      <w:bookmarkStart w:id="8" w:name="dieu_6_name"/>
      <w:r w:rsidRPr="00092441">
        <w:rPr>
          <w:rFonts w:asciiTheme="majorHAnsi" w:hAnsiTheme="majorHAnsi" w:cstheme="majorHAnsi"/>
          <w:b/>
          <w:bCs/>
          <w:sz w:val="28"/>
          <w:szCs w:val="28"/>
          <w:lang w:val="it-IT"/>
        </w:rPr>
        <w:t>Hiệu lực thi hành</w:t>
      </w:r>
    </w:p>
    <w:bookmarkEnd w:id="8"/>
    <w:p w14:paraId="26B25B44" w14:textId="26037366" w:rsidR="00A2349C" w:rsidRPr="00092441" w:rsidRDefault="00A2349C" w:rsidP="009E124F">
      <w:pPr>
        <w:shd w:val="clear" w:color="auto" w:fill="FFFFFF"/>
        <w:spacing w:after="120" w:line="340" w:lineRule="atLeast"/>
        <w:ind w:firstLine="720"/>
        <w:jc w:val="both"/>
        <w:rPr>
          <w:rFonts w:asciiTheme="majorHAnsi" w:hAnsiTheme="majorHAnsi" w:cstheme="majorHAnsi"/>
          <w:sz w:val="28"/>
          <w:szCs w:val="28"/>
        </w:rPr>
      </w:pPr>
      <w:r w:rsidRPr="00092441">
        <w:rPr>
          <w:rFonts w:asciiTheme="majorHAnsi" w:hAnsiTheme="majorHAnsi" w:cstheme="majorHAnsi"/>
          <w:sz w:val="28"/>
          <w:szCs w:val="28"/>
        </w:rPr>
        <w:t>Quyết định có hiệu lực kể từ ngày</w:t>
      </w:r>
      <w:r w:rsidR="009910A6" w:rsidRPr="00092441">
        <w:rPr>
          <w:rFonts w:asciiTheme="majorHAnsi" w:hAnsiTheme="majorHAnsi" w:cstheme="majorHAnsi"/>
          <w:sz w:val="28"/>
          <w:szCs w:val="28"/>
          <w:lang w:val="en-US"/>
        </w:rPr>
        <w:t xml:space="preserve"> </w:t>
      </w:r>
      <w:r w:rsidRPr="00092441">
        <w:rPr>
          <w:rFonts w:asciiTheme="majorHAnsi" w:hAnsiTheme="majorHAnsi" w:cstheme="majorHAnsi"/>
          <w:sz w:val="28"/>
          <w:szCs w:val="28"/>
        </w:rPr>
        <w:t xml:space="preserve">       tháng      năm 202</w:t>
      </w:r>
      <w:r w:rsidR="00D25073" w:rsidRPr="00092441">
        <w:rPr>
          <w:rFonts w:asciiTheme="majorHAnsi" w:hAnsiTheme="majorHAnsi" w:cstheme="majorHAnsi"/>
          <w:sz w:val="28"/>
          <w:szCs w:val="28"/>
          <w:lang w:val="en-US"/>
        </w:rPr>
        <w:t>5</w:t>
      </w:r>
      <w:r w:rsidR="001372A2" w:rsidRPr="00092441">
        <w:rPr>
          <w:rFonts w:asciiTheme="majorHAnsi" w:hAnsiTheme="majorHAnsi" w:cstheme="majorHAnsi"/>
          <w:sz w:val="28"/>
          <w:szCs w:val="28"/>
          <w:lang w:val="en-US"/>
        </w:rPr>
        <w:t xml:space="preserve"> và</w:t>
      </w:r>
      <w:r w:rsidR="00DB01C3" w:rsidRPr="00092441">
        <w:rPr>
          <w:rFonts w:asciiTheme="majorHAnsi" w:hAnsiTheme="majorHAnsi" w:cstheme="majorHAnsi"/>
          <w:sz w:val="28"/>
          <w:szCs w:val="28"/>
          <w:lang w:val="en-US"/>
        </w:rPr>
        <w:t xml:space="preserve"> </w:t>
      </w:r>
      <w:r w:rsidR="00DB01C3" w:rsidRPr="00092441">
        <w:rPr>
          <w:rFonts w:asciiTheme="majorHAnsi" w:hAnsiTheme="majorHAnsi" w:cstheme="majorHAnsi"/>
          <w:sz w:val="28"/>
          <w:szCs w:val="28"/>
        </w:rPr>
        <w:t xml:space="preserve">thay thế </w:t>
      </w:r>
      <w:r w:rsidR="00561A9E" w:rsidRPr="00092441">
        <w:rPr>
          <w:rFonts w:asciiTheme="majorHAnsi" w:hAnsiTheme="majorHAnsi" w:cstheme="majorHAnsi"/>
          <w:sz w:val="28"/>
          <w:szCs w:val="28"/>
          <w:lang w:val="en-US"/>
        </w:rPr>
        <w:t xml:space="preserve">các </w:t>
      </w:r>
      <w:r w:rsidR="00DB01C3" w:rsidRPr="00092441">
        <w:rPr>
          <w:rFonts w:asciiTheme="majorHAnsi" w:hAnsiTheme="majorHAnsi" w:cstheme="majorHAnsi"/>
          <w:sz w:val="28"/>
          <w:szCs w:val="28"/>
        </w:rPr>
        <w:t xml:space="preserve">Quyết định </w:t>
      </w:r>
      <w:r w:rsidR="00561A9E" w:rsidRPr="00092441">
        <w:rPr>
          <w:rFonts w:asciiTheme="majorHAnsi" w:hAnsiTheme="majorHAnsi" w:cstheme="majorHAnsi"/>
          <w:sz w:val="28"/>
          <w:szCs w:val="28"/>
          <w:lang w:val="en-US"/>
        </w:rPr>
        <w:t>của Ủy ban nhân dân tỉnh</w:t>
      </w:r>
      <w:r w:rsidR="00242FFC" w:rsidRPr="00092441">
        <w:rPr>
          <w:rFonts w:asciiTheme="majorHAnsi" w:hAnsiTheme="majorHAnsi" w:cstheme="majorHAnsi"/>
          <w:sz w:val="28"/>
          <w:szCs w:val="28"/>
          <w:lang w:val="en-US"/>
        </w:rPr>
        <w:t xml:space="preserve">: </w:t>
      </w:r>
      <w:r w:rsidR="00561A9E" w:rsidRPr="00092441">
        <w:rPr>
          <w:rFonts w:asciiTheme="majorHAnsi" w:hAnsiTheme="majorHAnsi" w:cstheme="majorHAnsi"/>
          <w:sz w:val="28"/>
          <w:szCs w:val="28"/>
          <w:lang w:val="en-US"/>
        </w:rPr>
        <w:t xml:space="preserve">Quyết định </w:t>
      </w:r>
      <w:r w:rsidR="00DB01C3" w:rsidRPr="00092441">
        <w:rPr>
          <w:rFonts w:asciiTheme="majorHAnsi" w:hAnsiTheme="majorHAnsi" w:cstheme="majorHAnsi"/>
          <w:sz w:val="28"/>
          <w:szCs w:val="28"/>
        </w:rPr>
        <w:t>số </w:t>
      </w:r>
      <w:r w:rsidR="009910A6" w:rsidRPr="00092441">
        <w:rPr>
          <w:rFonts w:asciiTheme="majorHAnsi" w:hAnsiTheme="majorHAnsi" w:cstheme="majorHAnsi"/>
          <w:sz w:val="28"/>
          <w:szCs w:val="28"/>
          <w:lang w:val="en-US"/>
        </w:rPr>
        <w:t xml:space="preserve">29/2009/QĐ-UBND ngày 25/02/2009 thành lập </w:t>
      </w:r>
      <w:r w:rsidR="009910A6" w:rsidRPr="00092441">
        <w:rPr>
          <w:rFonts w:asciiTheme="majorHAnsi" w:hAnsiTheme="majorHAnsi" w:cstheme="majorHAnsi"/>
          <w:sz w:val="28"/>
          <w:szCs w:val="28"/>
        </w:rPr>
        <w:t xml:space="preserve">Chi cục </w:t>
      </w:r>
      <w:r w:rsidR="009910A6" w:rsidRPr="00092441">
        <w:rPr>
          <w:rFonts w:asciiTheme="majorHAnsi" w:hAnsiTheme="majorHAnsi" w:cstheme="majorHAnsi"/>
          <w:sz w:val="28"/>
          <w:szCs w:val="28"/>
          <w:lang w:val="en-US"/>
        </w:rPr>
        <w:t>Bảo vệ môi trường, Quyết định số 10</w:t>
      </w:r>
      <w:hyperlink r:id="rId10" w:tgtFrame="_blank" w:history="1">
        <w:r w:rsidR="00DB01C3" w:rsidRPr="00092441">
          <w:rPr>
            <w:rFonts w:asciiTheme="majorHAnsi" w:hAnsiTheme="majorHAnsi" w:cstheme="majorHAnsi"/>
            <w:sz w:val="28"/>
            <w:szCs w:val="28"/>
          </w:rPr>
          <w:t>/20</w:t>
        </w:r>
        <w:r w:rsidR="009910A6" w:rsidRPr="00092441">
          <w:rPr>
            <w:rFonts w:asciiTheme="majorHAnsi" w:hAnsiTheme="majorHAnsi" w:cstheme="majorHAnsi"/>
            <w:sz w:val="28"/>
            <w:szCs w:val="28"/>
            <w:lang w:val="en-US"/>
          </w:rPr>
          <w:t>24</w:t>
        </w:r>
        <w:r w:rsidR="00DB01C3" w:rsidRPr="00092441">
          <w:rPr>
            <w:rFonts w:asciiTheme="majorHAnsi" w:hAnsiTheme="majorHAnsi" w:cstheme="majorHAnsi"/>
            <w:sz w:val="28"/>
            <w:szCs w:val="28"/>
          </w:rPr>
          <w:t>/QĐ-UBND</w:t>
        </w:r>
      </w:hyperlink>
      <w:r w:rsidR="00DB01C3" w:rsidRPr="00092441">
        <w:rPr>
          <w:rFonts w:asciiTheme="majorHAnsi" w:hAnsiTheme="majorHAnsi" w:cstheme="majorHAnsi"/>
          <w:sz w:val="28"/>
          <w:szCs w:val="28"/>
        </w:rPr>
        <w:t xml:space="preserve"> ngày </w:t>
      </w:r>
      <w:r w:rsidR="00DB01C3" w:rsidRPr="00092441">
        <w:rPr>
          <w:rFonts w:asciiTheme="majorHAnsi" w:hAnsiTheme="majorHAnsi" w:cstheme="majorHAnsi"/>
          <w:sz w:val="28"/>
          <w:szCs w:val="28"/>
          <w:lang w:val="en-US"/>
        </w:rPr>
        <w:t>0</w:t>
      </w:r>
      <w:r w:rsidR="009910A6" w:rsidRPr="00092441">
        <w:rPr>
          <w:rFonts w:asciiTheme="majorHAnsi" w:hAnsiTheme="majorHAnsi" w:cstheme="majorHAnsi"/>
          <w:sz w:val="28"/>
          <w:szCs w:val="28"/>
          <w:lang w:val="en-US"/>
        </w:rPr>
        <w:t>2/</w:t>
      </w:r>
      <w:r w:rsidR="00DB01C3" w:rsidRPr="00092441">
        <w:rPr>
          <w:rFonts w:asciiTheme="majorHAnsi" w:hAnsiTheme="majorHAnsi" w:cstheme="majorHAnsi"/>
          <w:sz w:val="28"/>
          <w:szCs w:val="28"/>
          <w:lang w:val="en-US"/>
        </w:rPr>
        <w:t>5</w:t>
      </w:r>
      <w:r w:rsidR="00DB01C3" w:rsidRPr="00092441">
        <w:rPr>
          <w:rFonts w:asciiTheme="majorHAnsi" w:hAnsiTheme="majorHAnsi" w:cstheme="majorHAnsi"/>
          <w:sz w:val="28"/>
          <w:szCs w:val="28"/>
        </w:rPr>
        <w:t>/20</w:t>
      </w:r>
      <w:r w:rsidR="009910A6" w:rsidRPr="00092441">
        <w:rPr>
          <w:rFonts w:asciiTheme="majorHAnsi" w:hAnsiTheme="majorHAnsi" w:cstheme="majorHAnsi"/>
          <w:sz w:val="28"/>
          <w:szCs w:val="28"/>
          <w:lang w:val="en-US"/>
        </w:rPr>
        <w:t>2</w:t>
      </w:r>
      <w:r w:rsidR="00242FFC" w:rsidRPr="00092441">
        <w:rPr>
          <w:rFonts w:asciiTheme="majorHAnsi" w:hAnsiTheme="majorHAnsi" w:cstheme="majorHAnsi"/>
          <w:sz w:val="28"/>
          <w:szCs w:val="28"/>
          <w:lang w:val="en-US"/>
        </w:rPr>
        <w:t>4 Q</w:t>
      </w:r>
      <w:r w:rsidR="009910A6" w:rsidRPr="00092441">
        <w:rPr>
          <w:rFonts w:asciiTheme="majorHAnsi" w:hAnsiTheme="majorHAnsi" w:cstheme="majorHAnsi"/>
          <w:sz w:val="28"/>
          <w:szCs w:val="28"/>
          <w:lang w:val="en-US" w:eastAsia="zh-CN"/>
        </w:rPr>
        <w:t>uy định chức năng, nhiệm vụ, quyền hạn và cơ cấu tổ chức</w:t>
      </w:r>
      <w:r w:rsidR="009910A6" w:rsidRPr="00092441">
        <w:rPr>
          <w:rFonts w:asciiTheme="majorHAnsi" w:hAnsiTheme="majorHAnsi" w:cstheme="majorHAnsi"/>
          <w:sz w:val="28"/>
          <w:szCs w:val="28"/>
          <w:lang w:val="en-US"/>
        </w:rPr>
        <w:t xml:space="preserve"> của Chi cục Bảo vệ môi trường</w:t>
      </w:r>
      <w:r w:rsidR="00242FFC" w:rsidRPr="00092441">
        <w:rPr>
          <w:rFonts w:asciiTheme="majorHAnsi" w:hAnsiTheme="majorHAnsi" w:cstheme="majorHAnsi"/>
          <w:sz w:val="28"/>
          <w:szCs w:val="28"/>
          <w:lang w:val="en-US"/>
        </w:rPr>
        <w:t xml:space="preserve"> tỉnh Nghệ An</w:t>
      </w:r>
      <w:r w:rsidR="009910A6" w:rsidRPr="00092441">
        <w:rPr>
          <w:rFonts w:asciiTheme="majorHAnsi" w:hAnsiTheme="majorHAnsi" w:cstheme="majorHAnsi"/>
          <w:sz w:val="28"/>
          <w:szCs w:val="28"/>
          <w:lang w:val="en-US"/>
        </w:rPr>
        <w:t>.</w:t>
      </w:r>
    </w:p>
    <w:p w14:paraId="32897ECB" w14:textId="61B2FEC4" w:rsidR="00526C09" w:rsidRPr="00092441" w:rsidRDefault="00526C09" w:rsidP="009E124F">
      <w:pPr>
        <w:shd w:val="clear" w:color="auto" w:fill="FFFFFF"/>
        <w:spacing w:after="120" w:line="340" w:lineRule="atLeast"/>
        <w:ind w:firstLine="720"/>
        <w:jc w:val="both"/>
        <w:rPr>
          <w:rFonts w:asciiTheme="majorHAnsi" w:hAnsiTheme="majorHAnsi" w:cstheme="majorHAnsi"/>
          <w:b/>
          <w:sz w:val="28"/>
          <w:szCs w:val="28"/>
        </w:rPr>
      </w:pPr>
      <w:r w:rsidRPr="00092441">
        <w:rPr>
          <w:rFonts w:asciiTheme="majorHAnsi" w:hAnsiTheme="majorHAnsi" w:cstheme="majorHAnsi"/>
          <w:b/>
          <w:sz w:val="28"/>
          <w:szCs w:val="28"/>
        </w:rPr>
        <w:t xml:space="preserve">Điều 5. Trách nhiệm </w:t>
      </w:r>
      <w:r w:rsidR="00877B45" w:rsidRPr="00092441">
        <w:rPr>
          <w:rFonts w:asciiTheme="majorHAnsi" w:hAnsiTheme="majorHAnsi" w:cstheme="majorHAnsi"/>
          <w:b/>
          <w:sz w:val="28"/>
          <w:szCs w:val="28"/>
          <w:lang w:val="en-US"/>
        </w:rPr>
        <w:t>thi hành</w:t>
      </w:r>
    </w:p>
    <w:p w14:paraId="5FD20FEE" w14:textId="557D4631" w:rsidR="00526C09" w:rsidRPr="00126C4B" w:rsidRDefault="00526C09" w:rsidP="009E124F">
      <w:pPr>
        <w:shd w:val="clear" w:color="auto" w:fill="FFFFFF"/>
        <w:spacing w:after="360" w:line="340" w:lineRule="atLeast"/>
        <w:ind w:firstLine="720"/>
        <w:jc w:val="both"/>
        <w:rPr>
          <w:sz w:val="28"/>
          <w:szCs w:val="28"/>
        </w:rPr>
      </w:pPr>
      <w:r w:rsidRPr="00126C4B">
        <w:rPr>
          <w:sz w:val="28"/>
          <w:szCs w:val="28"/>
        </w:rPr>
        <w:t xml:space="preserve">Chánh Văn phòng Uỷ ban nhân dân tỉnh, Giám đốc các Sở: Nông nghiệp và </w:t>
      </w:r>
      <w:r w:rsidR="003B3B75">
        <w:rPr>
          <w:sz w:val="28"/>
          <w:szCs w:val="28"/>
          <w:lang w:val="en-US"/>
        </w:rPr>
        <w:t>Môi trường</w:t>
      </w:r>
      <w:r w:rsidRPr="00126C4B">
        <w:rPr>
          <w:sz w:val="28"/>
          <w:szCs w:val="28"/>
        </w:rPr>
        <w:t xml:space="preserve">, Nội vụ; Thủ trưởng các cơ quan, đơn vị có liên quan; </w:t>
      </w:r>
      <w:r w:rsidR="003B3B75">
        <w:rPr>
          <w:sz w:val="28"/>
          <w:szCs w:val="28"/>
          <w:lang w:val="en-US"/>
        </w:rPr>
        <w:t xml:space="preserve">Chi cục trưởng </w:t>
      </w:r>
      <w:r w:rsidR="003B3B75">
        <w:rPr>
          <w:sz w:val="28"/>
          <w:szCs w:val="28"/>
          <w:lang w:val="en-US"/>
        </w:rPr>
        <w:lastRenderedPageBreak/>
        <w:t xml:space="preserve">Chi cục </w:t>
      </w:r>
      <w:r w:rsidR="001D1941">
        <w:rPr>
          <w:sz w:val="28"/>
          <w:szCs w:val="28"/>
          <w:lang w:val="en-US"/>
        </w:rPr>
        <w:t>Bảo vệ môi trường</w:t>
      </w:r>
      <w:r w:rsidR="003B3B75">
        <w:rPr>
          <w:sz w:val="28"/>
          <w:szCs w:val="28"/>
          <w:lang w:val="en-US"/>
        </w:rPr>
        <w:t xml:space="preserve">; </w:t>
      </w:r>
      <w:r w:rsidRPr="00126C4B">
        <w:rPr>
          <w:sz w:val="28"/>
          <w:szCs w:val="28"/>
        </w:rPr>
        <w:t xml:space="preserve">Chủ tịch Uỷ ban nhân dân </w:t>
      </w:r>
      <w:r w:rsidR="003B3B75">
        <w:rPr>
          <w:sz w:val="28"/>
          <w:szCs w:val="28"/>
          <w:lang w:val="en-US"/>
        </w:rPr>
        <w:t>xã, phường chịu</w:t>
      </w:r>
      <w:r w:rsidRPr="00126C4B">
        <w:rPr>
          <w:sz w:val="28"/>
          <w:szCs w:val="28"/>
        </w:rPr>
        <w:t xml:space="preserve"> trách nhiệm thi hành Quyết định này./.</w:t>
      </w:r>
    </w:p>
    <w:tbl>
      <w:tblPr>
        <w:tblW w:w="9288" w:type="dxa"/>
        <w:tblLook w:val="01E0" w:firstRow="1" w:lastRow="1" w:firstColumn="1" w:lastColumn="1" w:noHBand="0" w:noVBand="0"/>
      </w:tblPr>
      <w:tblGrid>
        <w:gridCol w:w="4774"/>
        <w:gridCol w:w="4514"/>
      </w:tblGrid>
      <w:tr w:rsidR="00732F53" w:rsidRPr="00126C4B" w14:paraId="1CC24E85" w14:textId="77777777" w:rsidTr="00B32F25">
        <w:tc>
          <w:tcPr>
            <w:tcW w:w="4774" w:type="dxa"/>
          </w:tcPr>
          <w:p w14:paraId="3C8AA2EC" w14:textId="77777777" w:rsidR="00732F53" w:rsidRPr="00126C4B" w:rsidRDefault="00732F53" w:rsidP="00CE3316">
            <w:pPr>
              <w:spacing w:line="276" w:lineRule="auto"/>
              <w:jc w:val="both"/>
              <w:rPr>
                <w:b/>
                <w:i/>
              </w:rPr>
            </w:pPr>
            <w:r w:rsidRPr="00126C4B">
              <w:rPr>
                <w:b/>
                <w:i/>
              </w:rPr>
              <w:t xml:space="preserve">Nơi nhận: </w:t>
            </w:r>
          </w:p>
          <w:p w14:paraId="09591684" w14:textId="77777777" w:rsidR="00B66322" w:rsidRPr="00126C4B" w:rsidRDefault="00B66322" w:rsidP="00B66322">
            <w:pPr>
              <w:rPr>
                <w:bCs/>
                <w:sz w:val="22"/>
                <w:szCs w:val="22"/>
                <w:lang w:val="en-US"/>
              </w:rPr>
            </w:pPr>
            <w:r w:rsidRPr="00126C4B">
              <w:rPr>
                <w:bCs/>
                <w:sz w:val="22"/>
                <w:szCs w:val="22"/>
                <w:lang w:val="en-US"/>
              </w:rPr>
              <w:t>- Như Điều 5;</w:t>
            </w:r>
          </w:p>
          <w:p w14:paraId="39C17276" w14:textId="46C8FF5D" w:rsidR="00B66322" w:rsidRPr="00126C4B" w:rsidRDefault="00B66322" w:rsidP="00B66322">
            <w:pPr>
              <w:rPr>
                <w:bCs/>
                <w:sz w:val="22"/>
                <w:szCs w:val="22"/>
                <w:lang w:val="en-US"/>
              </w:rPr>
            </w:pPr>
            <w:r w:rsidRPr="00126C4B">
              <w:rPr>
                <w:bCs/>
                <w:sz w:val="22"/>
                <w:szCs w:val="22"/>
                <w:lang w:val="en-US"/>
              </w:rPr>
              <w:t xml:space="preserve">- </w:t>
            </w:r>
            <w:r w:rsidR="007C6678">
              <w:rPr>
                <w:bCs/>
                <w:sz w:val="22"/>
                <w:szCs w:val="22"/>
                <w:lang w:val="en-US"/>
              </w:rPr>
              <w:t>Các Bộ:</w:t>
            </w:r>
            <w:r w:rsidRPr="00126C4B">
              <w:rPr>
                <w:bCs/>
                <w:sz w:val="22"/>
                <w:szCs w:val="22"/>
                <w:lang w:val="en-US"/>
              </w:rPr>
              <w:t xml:space="preserve"> </w:t>
            </w:r>
            <w:r w:rsidR="00256A90" w:rsidRPr="00126C4B">
              <w:rPr>
                <w:bCs/>
                <w:sz w:val="22"/>
                <w:szCs w:val="22"/>
                <w:lang w:val="en-US"/>
              </w:rPr>
              <w:t xml:space="preserve">Nông nghiệp và </w:t>
            </w:r>
            <w:r w:rsidR="00256A90">
              <w:rPr>
                <w:bCs/>
                <w:sz w:val="22"/>
                <w:szCs w:val="22"/>
                <w:lang w:val="en-US"/>
              </w:rPr>
              <w:t>Môi trường</w:t>
            </w:r>
            <w:r w:rsidR="00256A90" w:rsidRPr="00126C4B">
              <w:rPr>
                <w:bCs/>
                <w:sz w:val="22"/>
                <w:szCs w:val="22"/>
                <w:lang w:val="en-US"/>
              </w:rPr>
              <w:t>;</w:t>
            </w:r>
            <w:r w:rsidRPr="00126C4B">
              <w:rPr>
                <w:bCs/>
                <w:sz w:val="22"/>
                <w:szCs w:val="22"/>
                <w:lang w:val="en-US"/>
              </w:rPr>
              <w:t>Nội vụ;</w:t>
            </w:r>
          </w:p>
          <w:p w14:paraId="34E0A269" w14:textId="67366DDC" w:rsidR="00B66322" w:rsidRPr="00126C4B" w:rsidRDefault="00B66322" w:rsidP="00B66322">
            <w:pPr>
              <w:rPr>
                <w:bCs/>
                <w:sz w:val="22"/>
                <w:szCs w:val="22"/>
                <w:lang w:val="en-US"/>
              </w:rPr>
            </w:pPr>
            <w:r w:rsidRPr="00126C4B">
              <w:rPr>
                <w:bCs/>
                <w:sz w:val="22"/>
                <w:szCs w:val="22"/>
                <w:lang w:val="en-US"/>
              </w:rPr>
              <w:t>- Cục Kiểm tra văn bản QPPL-Bộ Tư pháp;</w:t>
            </w:r>
          </w:p>
          <w:p w14:paraId="28C367E5" w14:textId="77777777" w:rsidR="00B66322" w:rsidRPr="00126C4B" w:rsidRDefault="00B66322" w:rsidP="00B66322">
            <w:pPr>
              <w:rPr>
                <w:bCs/>
                <w:sz w:val="22"/>
                <w:szCs w:val="22"/>
                <w:lang w:val="en-US"/>
              </w:rPr>
            </w:pPr>
            <w:r w:rsidRPr="00126C4B">
              <w:rPr>
                <w:bCs/>
                <w:sz w:val="22"/>
                <w:szCs w:val="22"/>
                <w:lang w:val="en-US"/>
              </w:rPr>
              <w:t>- Thường trực Tỉnh ủy;</w:t>
            </w:r>
          </w:p>
          <w:p w14:paraId="6B75762F" w14:textId="77777777" w:rsidR="00B66322" w:rsidRPr="00126C4B" w:rsidRDefault="00B66322" w:rsidP="00B66322">
            <w:pPr>
              <w:rPr>
                <w:bCs/>
                <w:sz w:val="22"/>
                <w:szCs w:val="22"/>
                <w:lang w:val="en-US"/>
              </w:rPr>
            </w:pPr>
            <w:r w:rsidRPr="00126C4B">
              <w:rPr>
                <w:bCs/>
                <w:sz w:val="22"/>
                <w:szCs w:val="22"/>
                <w:lang w:val="en-US"/>
              </w:rPr>
              <w:t>- Thường trực HĐND tỉnh;</w:t>
            </w:r>
          </w:p>
          <w:p w14:paraId="5C9B4314" w14:textId="77777777" w:rsidR="00351138" w:rsidRPr="00126C4B" w:rsidRDefault="00B66322" w:rsidP="005B3EF2">
            <w:pPr>
              <w:rPr>
                <w:bCs/>
                <w:sz w:val="22"/>
                <w:szCs w:val="22"/>
                <w:lang w:val="en-US"/>
              </w:rPr>
            </w:pPr>
            <w:r w:rsidRPr="00126C4B">
              <w:rPr>
                <w:bCs/>
                <w:sz w:val="22"/>
                <w:szCs w:val="22"/>
                <w:lang w:val="en-US"/>
              </w:rPr>
              <w:t>- Đoàn Đại biểu Quốc hội tỉnh;</w:t>
            </w:r>
            <w:r w:rsidR="005B3EF2" w:rsidRPr="00126C4B">
              <w:rPr>
                <w:bCs/>
                <w:sz w:val="22"/>
                <w:szCs w:val="22"/>
                <w:lang w:val="en-US"/>
              </w:rPr>
              <w:t xml:space="preserve"> </w:t>
            </w:r>
          </w:p>
          <w:p w14:paraId="09FD75B4" w14:textId="5BB55414" w:rsidR="00B66322" w:rsidRPr="00126C4B" w:rsidRDefault="00B66322" w:rsidP="00B66322">
            <w:pPr>
              <w:rPr>
                <w:sz w:val="22"/>
                <w:szCs w:val="22"/>
                <w:lang w:val="en-US"/>
              </w:rPr>
            </w:pPr>
            <w:r w:rsidRPr="00126C4B">
              <w:rPr>
                <w:bCs/>
                <w:sz w:val="22"/>
                <w:szCs w:val="22"/>
                <w:lang w:val="en-US"/>
              </w:rPr>
              <w:t xml:space="preserve">- Vụ Pháp chế - Bộ Nông nghiệp và </w:t>
            </w:r>
            <w:r w:rsidR="003B3B75">
              <w:rPr>
                <w:bCs/>
                <w:sz w:val="22"/>
                <w:szCs w:val="22"/>
                <w:lang w:val="en-US"/>
              </w:rPr>
              <w:t>Môi trường</w:t>
            </w:r>
            <w:r w:rsidRPr="00126C4B">
              <w:rPr>
                <w:bCs/>
                <w:sz w:val="22"/>
                <w:szCs w:val="22"/>
                <w:lang w:val="en-US"/>
              </w:rPr>
              <w:t>;</w:t>
            </w:r>
          </w:p>
          <w:p w14:paraId="5B992373" w14:textId="2CD4433C" w:rsidR="00B66322" w:rsidRPr="00126C4B" w:rsidRDefault="00B66322" w:rsidP="00B66322">
            <w:pPr>
              <w:rPr>
                <w:bCs/>
                <w:sz w:val="22"/>
                <w:szCs w:val="22"/>
                <w:lang w:val="en-US"/>
              </w:rPr>
            </w:pPr>
            <w:r w:rsidRPr="00126C4B">
              <w:rPr>
                <w:bCs/>
                <w:sz w:val="22"/>
                <w:szCs w:val="22"/>
                <w:lang w:val="en-US"/>
              </w:rPr>
              <w:t>- Chủ tịch, các PCT UBND tỉnh;</w:t>
            </w:r>
            <w:r w:rsidR="00BA5834" w:rsidRPr="00126C4B">
              <w:rPr>
                <w:bCs/>
                <w:sz w:val="22"/>
                <w:szCs w:val="22"/>
                <w:lang w:val="en-US"/>
              </w:rPr>
              <w:tab/>
            </w:r>
            <w:r w:rsidR="00BA5834" w:rsidRPr="00126C4B">
              <w:rPr>
                <w:bCs/>
                <w:sz w:val="22"/>
                <w:szCs w:val="22"/>
                <w:lang w:val="en-US"/>
              </w:rPr>
              <w:tab/>
            </w:r>
          </w:p>
          <w:p w14:paraId="1CF1E14D" w14:textId="77777777" w:rsidR="00B66322" w:rsidRPr="00126C4B" w:rsidRDefault="00B66322" w:rsidP="00B66322">
            <w:pPr>
              <w:rPr>
                <w:sz w:val="22"/>
                <w:szCs w:val="22"/>
                <w:lang w:val="en-US"/>
              </w:rPr>
            </w:pPr>
            <w:r w:rsidRPr="00126C4B">
              <w:rPr>
                <w:bCs/>
                <w:sz w:val="22"/>
                <w:szCs w:val="22"/>
                <w:lang w:val="en-US"/>
              </w:rPr>
              <w:t>- Các Phó VP UBND tỉnh;</w:t>
            </w:r>
          </w:p>
          <w:p w14:paraId="065CF761" w14:textId="77777777" w:rsidR="00B66322" w:rsidRPr="00126C4B" w:rsidRDefault="00B66322" w:rsidP="00B66322">
            <w:pPr>
              <w:rPr>
                <w:sz w:val="22"/>
                <w:szCs w:val="22"/>
                <w:lang w:val="en-US"/>
              </w:rPr>
            </w:pPr>
            <w:r w:rsidRPr="00126C4B">
              <w:rPr>
                <w:bCs/>
                <w:sz w:val="22"/>
                <w:szCs w:val="22"/>
                <w:lang w:val="en-US"/>
              </w:rPr>
              <w:t>- Trung tâm Tin hoc - Công báo tỉnh;</w:t>
            </w:r>
          </w:p>
          <w:p w14:paraId="378B04C1" w14:textId="77777777" w:rsidR="00B66322" w:rsidRPr="00126C4B" w:rsidRDefault="00B66322" w:rsidP="00B66322">
            <w:pPr>
              <w:rPr>
                <w:sz w:val="22"/>
                <w:szCs w:val="22"/>
                <w:lang w:val="en-US"/>
              </w:rPr>
            </w:pPr>
            <w:r w:rsidRPr="00126C4B">
              <w:rPr>
                <w:bCs/>
                <w:sz w:val="22"/>
                <w:szCs w:val="22"/>
                <w:lang w:val="en-US"/>
              </w:rPr>
              <w:t>- Công Thông tin điện tử tỉnh;</w:t>
            </w:r>
          </w:p>
          <w:p w14:paraId="1A09FA8E" w14:textId="63641F60" w:rsidR="00732F53" w:rsidRPr="00126C4B" w:rsidRDefault="00B66322" w:rsidP="00B66322">
            <w:pPr>
              <w:spacing w:line="276" w:lineRule="auto"/>
              <w:jc w:val="both"/>
              <w:rPr>
                <w:b/>
                <w:lang w:val="en-US"/>
              </w:rPr>
            </w:pPr>
            <w:r w:rsidRPr="00126C4B">
              <w:rPr>
                <w:bCs/>
                <w:sz w:val="22"/>
                <w:szCs w:val="22"/>
                <w:lang w:val="en-US"/>
              </w:rPr>
              <w:t>- Lưu: VT, TH (</w:t>
            </w:r>
            <w:r w:rsidR="009F1494">
              <w:rPr>
                <w:bCs/>
                <w:sz w:val="22"/>
                <w:szCs w:val="22"/>
                <w:lang w:val="en-US"/>
              </w:rPr>
              <w:t>….</w:t>
            </w:r>
            <w:r w:rsidRPr="00126C4B">
              <w:rPr>
                <w:bCs/>
                <w:sz w:val="22"/>
                <w:szCs w:val="22"/>
                <w:lang w:val="en-US"/>
              </w:rPr>
              <w:t>).</w:t>
            </w:r>
          </w:p>
        </w:tc>
        <w:tc>
          <w:tcPr>
            <w:tcW w:w="4514" w:type="dxa"/>
          </w:tcPr>
          <w:p w14:paraId="0BDDC952" w14:textId="77777777" w:rsidR="00732F53" w:rsidRPr="00126C4B" w:rsidRDefault="00732F53" w:rsidP="00CE3316">
            <w:pPr>
              <w:spacing w:line="276" w:lineRule="auto"/>
              <w:jc w:val="center"/>
              <w:rPr>
                <w:b/>
                <w:position w:val="-32"/>
                <w:sz w:val="28"/>
                <w:szCs w:val="28"/>
              </w:rPr>
            </w:pPr>
            <w:r w:rsidRPr="00126C4B">
              <w:rPr>
                <w:b/>
                <w:position w:val="-32"/>
                <w:sz w:val="28"/>
                <w:szCs w:val="28"/>
              </w:rPr>
              <w:t>TM.ỦY BAN NHÂN NHÂN</w:t>
            </w:r>
          </w:p>
          <w:p w14:paraId="5680F6F3" w14:textId="77777777" w:rsidR="00732F53" w:rsidRPr="00126C4B" w:rsidRDefault="00732F53" w:rsidP="00CE3316">
            <w:pPr>
              <w:spacing w:line="276" w:lineRule="auto"/>
              <w:jc w:val="center"/>
              <w:rPr>
                <w:b/>
                <w:position w:val="-32"/>
                <w:sz w:val="28"/>
                <w:szCs w:val="28"/>
              </w:rPr>
            </w:pPr>
            <w:r w:rsidRPr="00126C4B">
              <w:rPr>
                <w:b/>
                <w:position w:val="-32"/>
                <w:sz w:val="28"/>
                <w:szCs w:val="28"/>
              </w:rPr>
              <w:t>CHỦ TỊCH</w:t>
            </w:r>
          </w:p>
          <w:p w14:paraId="2C8EAFE8" w14:textId="77777777" w:rsidR="00732F53" w:rsidRPr="00126C4B" w:rsidRDefault="00732F53" w:rsidP="00CE3316">
            <w:pPr>
              <w:spacing w:line="276" w:lineRule="auto"/>
              <w:jc w:val="center"/>
              <w:rPr>
                <w:sz w:val="28"/>
                <w:szCs w:val="28"/>
              </w:rPr>
            </w:pPr>
          </w:p>
          <w:p w14:paraId="78FF12C5" w14:textId="77777777" w:rsidR="00732F53" w:rsidRPr="00126C4B" w:rsidRDefault="00732F53" w:rsidP="00CE3316">
            <w:pPr>
              <w:spacing w:line="276" w:lineRule="auto"/>
              <w:jc w:val="center"/>
              <w:rPr>
                <w:sz w:val="28"/>
                <w:szCs w:val="28"/>
              </w:rPr>
            </w:pPr>
          </w:p>
          <w:p w14:paraId="6C80184F" w14:textId="77777777" w:rsidR="00732F53" w:rsidRPr="00126C4B" w:rsidRDefault="00732F53" w:rsidP="00CE3316">
            <w:pPr>
              <w:spacing w:line="276" w:lineRule="auto"/>
              <w:jc w:val="both"/>
              <w:rPr>
                <w:sz w:val="28"/>
                <w:szCs w:val="28"/>
              </w:rPr>
            </w:pPr>
          </w:p>
          <w:p w14:paraId="09317B93" w14:textId="77777777" w:rsidR="00540384" w:rsidRPr="00126C4B" w:rsidRDefault="00B05550" w:rsidP="00CE3316">
            <w:pPr>
              <w:spacing w:line="276" w:lineRule="auto"/>
              <w:jc w:val="both"/>
              <w:rPr>
                <w:b/>
                <w:sz w:val="28"/>
                <w:szCs w:val="28"/>
                <w:lang w:val="en-US"/>
              </w:rPr>
            </w:pPr>
            <w:r w:rsidRPr="00126C4B">
              <w:rPr>
                <w:b/>
                <w:sz w:val="28"/>
                <w:szCs w:val="28"/>
                <w:lang w:val="en-US"/>
              </w:rPr>
              <w:t xml:space="preserve">               </w:t>
            </w:r>
          </w:p>
          <w:p w14:paraId="4A5E6708" w14:textId="77777777" w:rsidR="00540384" w:rsidRPr="00126C4B" w:rsidRDefault="00540384" w:rsidP="00CE3316">
            <w:pPr>
              <w:spacing w:line="276" w:lineRule="auto"/>
              <w:jc w:val="both"/>
              <w:rPr>
                <w:b/>
                <w:sz w:val="28"/>
                <w:szCs w:val="28"/>
                <w:lang w:val="en-US"/>
              </w:rPr>
            </w:pPr>
          </w:p>
          <w:p w14:paraId="5FDC2D4A" w14:textId="446BD683" w:rsidR="00732F53" w:rsidRPr="002F387D" w:rsidRDefault="00540384" w:rsidP="002F387D">
            <w:pPr>
              <w:spacing w:line="276" w:lineRule="auto"/>
              <w:jc w:val="both"/>
              <w:rPr>
                <w:b/>
                <w:i/>
                <w:sz w:val="28"/>
                <w:szCs w:val="28"/>
                <w:lang w:val="en-US"/>
              </w:rPr>
            </w:pPr>
            <w:r w:rsidRPr="00126C4B">
              <w:rPr>
                <w:b/>
                <w:sz w:val="28"/>
                <w:szCs w:val="28"/>
                <w:lang w:val="en-US"/>
              </w:rPr>
              <w:t xml:space="preserve">                </w:t>
            </w:r>
            <w:r w:rsidR="00D30C04">
              <w:rPr>
                <w:b/>
                <w:sz w:val="28"/>
                <w:szCs w:val="28"/>
                <w:lang w:val="en-US"/>
              </w:rPr>
              <w:t>Lê Hồng Vinh</w:t>
            </w:r>
            <w:r w:rsidR="00AA343D" w:rsidRPr="00126C4B">
              <w:rPr>
                <w:b/>
                <w:i/>
                <w:sz w:val="28"/>
                <w:szCs w:val="28"/>
                <w:lang w:val="en-US"/>
              </w:rPr>
              <w:t xml:space="preserve">               </w:t>
            </w:r>
          </w:p>
        </w:tc>
      </w:tr>
      <w:bookmarkEnd w:id="2"/>
    </w:tbl>
    <w:p w14:paraId="59A05B4C" w14:textId="77777777" w:rsidR="00F25822" w:rsidRPr="00126C4B" w:rsidRDefault="00F25822" w:rsidP="00961E7F">
      <w:pPr>
        <w:spacing w:before="120" w:after="80" w:line="276" w:lineRule="auto"/>
        <w:jc w:val="both"/>
        <w:rPr>
          <w:sz w:val="28"/>
          <w:szCs w:val="28"/>
          <w:lang w:val="en-US"/>
        </w:rPr>
      </w:pPr>
    </w:p>
    <w:sectPr w:rsidR="00F25822" w:rsidRPr="00126C4B" w:rsidSect="002F387D">
      <w:headerReference w:type="default" r:id="rId11"/>
      <w:pgSz w:w="11906" w:h="16838" w:code="9"/>
      <w:pgMar w:top="1021" w:right="1021" w:bottom="851" w:left="158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9D26" w14:textId="77777777" w:rsidR="00523A69" w:rsidRDefault="00523A69" w:rsidP="0058417D">
      <w:r>
        <w:separator/>
      </w:r>
    </w:p>
  </w:endnote>
  <w:endnote w:type="continuationSeparator" w:id="0">
    <w:p w14:paraId="4A64FEB0" w14:textId="77777777" w:rsidR="00523A69" w:rsidRDefault="00523A69" w:rsidP="0058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BE21" w14:textId="77777777" w:rsidR="00523A69" w:rsidRDefault="00523A69" w:rsidP="0058417D">
      <w:r>
        <w:separator/>
      </w:r>
    </w:p>
  </w:footnote>
  <w:footnote w:type="continuationSeparator" w:id="0">
    <w:p w14:paraId="49CCBB8E" w14:textId="77777777" w:rsidR="00523A69" w:rsidRDefault="00523A69" w:rsidP="0058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598D" w14:textId="1628511E" w:rsidR="0058417D" w:rsidRPr="00EB31C6" w:rsidRDefault="0058417D" w:rsidP="00EB31C6">
    <w:pPr>
      <w:pStyle w:val="Header"/>
      <w:jc w:val="center"/>
      <w:rPr>
        <w:sz w:val="28"/>
        <w:szCs w:val="28"/>
        <w:lang w:val="en-US"/>
      </w:rPr>
    </w:pPr>
    <w:r w:rsidRPr="0058417D">
      <w:rPr>
        <w:sz w:val="28"/>
        <w:szCs w:val="28"/>
      </w:rPr>
      <w:fldChar w:fldCharType="begin"/>
    </w:r>
    <w:r w:rsidRPr="0058417D">
      <w:rPr>
        <w:sz w:val="28"/>
        <w:szCs w:val="28"/>
      </w:rPr>
      <w:instrText xml:space="preserve"> PAGE   \* MERGEFORMAT </w:instrText>
    </w:r>
    <w:r w:rsidRPr="0058417D">
      <w:rPr>
        <w:sz w:val="28"/>
        <w:szCs w:val="28"/>
      </w:rPr>
      <w:fldChar w:fldCharType="separate"/>
    </w:r>
    <w:r w:rsidR="002A0556">
      <w:rPr>
        <w:noProof/>
        <w:sz w:val="28"/>
        <w:szCs w:val="28"/>
      </w:rPr>
      <w:t>7</w:t>
    </w:r>
    <w:r w:rsidRPr="0058417D">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B30"/>
    <w:multiLevelType w:val="hybridMultilevel"/>
    <w:tmpl w:val="9FD8A58A"/>
    <w:lvl w:ilvl="0" w:tplc="1B4A6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834C0"/>
    <w:multiLevelType w:val="hybridMultilevel"/>
    <w:tmpl w:val="60F8984A"/>
    <w:lvl w:ilvl="0" w:tplc="0E204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D5C6655"/>
    <w:multiLevelType w:val="hybridMultilevel"/>
    <w:tmpl w:val="DC9CF120"/>
    <w:lvl w:ilvl="0" w:tplc="7C403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6D55EC"/>
    <w:multiLevelType w:val="multilevel"/>
    <w:tmpl w:val="75360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FA258D"/>
    <w:multiLevelType w:val="multilevel"/>
    <w:tmpl w:val="85908AC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BF7CEC"/>
    <w:multiLevelType w:val="hybridMultilevel"/>
    <w:tmpl w:val="86A265AA"/>
    <w:lvl w:ilvl="0" w:tplc="F2E02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F905F2"/>
    <w:multiLevelType w:val="hybridMultilevel"/>
    <w:tmpl w:val="330CDB74"/>
    <w:lvl w:ilvl="0" w:tplc="E8B04A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086184"/>
    <w:multiLevelType w:val="multilevel"/>
    <w:tmpl w:val="A29A9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5994834">
    <w:abstractNumId w:val="5"/>
  </w:num>
  <w:num w:numId="2" w16cid:durableId="1484466405">
    <w:abstractNumId w:val="2"/>
  </w:num>
  <w:num w:numId="3" w16cid:durableId="1567834107">
    <w:abstractNumId w:val="6"/>
  </w:num>
  <w:num w:numId="4" w16cid:durableId="552086807">
    <w:abstractNumId w:val="1"/>
  </w:num>
  <w:num w:numId="5" w16cid:durableId="1066758378">
    <w:abstractNumId w:val="7"/>
  </w:num>
  <w:num w:numId="6" w16cid:durableId="969163601">
    <w:abstractNumId w:val="3"/>
  </w:num>
  <w:num w:numId="7" w16cid:durableId="1055205253">
    <w:abstractNumId w:val="4"/>
  </w:num>
  <w:num w:numId="8" w16cid:durableId="69746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44"/>
    <w:rsid w:val="0000051C"/>
    <w:rsid w:val="00000574"/>
    <w:rsid w:val="000024CC"/>
    <w:rsid w:val="0000251D"/>
    <w:rsid w:val="000046E8"/>
    <w:rsid w:val="000060D0"/>
    <w:rsid w:val="000109E2"/>
    <w:rsid w:val="000129E6"/>
    <w:rsid w:val="00013FED"/>
    <w:rsid w:val="00015FE3"/>
    <w:rsid w:val="0001629A"/>
    <w:rsid w:val="000167C2"/>
    <w:rsid w:val="00017128"/>
    <w:rsid w:val="000224EC"/>
    <w:rsid w:val="00024300"/>
    <w:rsid w:val="00025646"/>
    <w:rsid w:val="00025ABB"/>
    <w:rsid w:val="00025DC7"/>
    <w:rsid w:val="00026EED"/>
    <w:rsid w:val="000301EF"/>
    <w:rsid w:val="000308E9"/>
    <w:rsid w:val="00035839"/>
    <w:rsid w:val="00036644"/>
    <w:rsid w:val="000375FC"/>
    <w:rsid w:val="0004094B"/>
    <w:rsid w:val="000419A9"/>
    <w:rsid w:val="000424F8"/>
    <w:rsid w:val="000458B1"/>
    <w:rsid w:val="00050A48"/>
    <w:rsid w:val="0005422F"/>
    <w:rsid w:val="0005438F"/>
    <w:rsid w:val="0005643B"/>
    <w:rsid w:val="00056854"/>
    <w:rsid w:val="00056F47"/>
    <w:rsid w:val="00057C68"/>
    <w:rsid w:val="00060C92"/>
    <w:rsid w:val="0006155D"/>
    <w:rsid w:val="0006223B"/>
    <w:rsid w:val="000634C5"/>
    <w:rsid w:val="00070452"/>
    <w:rsid w:val="00070E98"/>
    <w:rsid w:val="0007387E"/>
    <w:rsid w:val="000743EF"/>
    <w:rsid w:val="00080F8F"/>
    <w:rsid w:val="00081CB1"/>
    <w:rsid w:val="00085BDB"/>
    <w:rsid w:val="00091057"/>
    <w:rsid w:val="00091B44"/>
    <w:rsid w:val="00092441"/>
    <w:rsid w:val="00092929"/>
    <w:rsid w:val="0009481F"/>
    <w:rsid w:val="00094F19"/>
    <w:rsid w:val="000950F3"/>
    <w:rsid w:val="000959CE"/>
    <w:rsid w:val="00095E3F"/>
    <w:rsid w:val="00097A9D"/>
    <w:rsid w:val="00097EDE"/>
    <w:rsid w:val="000A3405"/>
    <w:rsid w:val="000A47DC"/>
    <w:rsid w:val="000A49AD"/>
    <w:rsid w:val="000A5CBA"/>
    <w:rsid w:val="000A5E39"/>
    <w:rsid w:val="000A604C"/>
    <w:rsid w:val="000A741A"/>
    <w:rsid w:val="000B2802"/>
    <w:rsid w:val="000B30F1"/>
    <w:rsid w:val="000B3AC9"/>
    <w:rsid w:val="000B3B85"/>
    <w:rsid w:val="000B6B7C"/>
    <w:rsid w:val="000B7986"/>
    <w:rsid w:val="000B7FEE"/>
    <w:rsid w:val="000C0208"/>
    <w:rsid w:val="000C276E"/>
    <w:rsid w:val="000C2AB3"/>
    <w:rsid w:val="000C2E89"/>
    <w:rsid w:val="000C49CC"/>
    <w:rsid w:val="000C5E1A"/>
    <w:rsid w:val="000C70A8"/>
    <w:rsid w:val="000D168A"/>
    <w:rsid w:val="000D2AD0"/>
    <w:rsid w:val="000D5C9A"/>
    <w:rsid w:val="000D72AD"/>
    <w:rsid w:val="000D796B"/>
    <w:rsid w:val="000E0049"/>
    <w:rsid w:val="000E40EF"/>
    <w:rsid w:val="000E4F0F"/>
    <w:rsid w:val="000F0E42"/>
    <w:rsid w:val="000F1870"/>
    <w:rsid w:val="000F390E"/>
    <w:rsid w:val="000F54B4"/>
    <w:rsid w:val="000F6B2C"/>
    <w:rsid w:val="001000A9"/>
    <w:rsid w:val="0010138C"/>
    <w:rsid w:val="00101EAF"/>
    <w:rsid w:val="00102BF4"/>
    <w:rsid w:val="0010462C"/>
    <w:rsid w:val="0010523C"/>
    <w:rsid w:val="00105562"/>
    <w:rsid w:val="00105AE1"/>
    <w:rsid w:val="00105BBD"/>
    <w:rsid w:val="00105D2D"/>
    <w:rsid w:val="00106142"/>
    <w:rsid w:val="00106E0B"/>
    <w:rsid w:val="00106E39"/>
    <w:rsid w:val="0011177A"/>
    <w:rsid w:val="00112D82"/>
    <w:rsid w:val="00116ADD"/>
    <w:rsid w:val="00117439"/>
    <w:rsid w:val="00117BE0"/>
    <w:rsid w:val="001218F8"/>
    <w:rsid w:val="001233E9"/>
    <w:rsid w:val="00123D85"/>
    <w:rsid w:val="00124DC5"/>
    <w:rsid w:val="0012632B"/>
    <w:rsid w:val="00126587"/>
    <w:rsid w:val="00126C4B"/>
    <w:rsid w:val="00127C39"/>
    <w:rsid w:val="001307A5"/>
    <w:rsid w:val="00130D47"/>
    <w:rsid w:val="00130F1F"/>
    <w:rsid w:val="00132146"/>
    <w:rsid w:val="00132316"/>
    <w:rsid w:val="001325AB"/>
    <w:rsid w:val="00134B82"/>
    <w:rsid w:val="001359DA"/>
    <w:rsid w:val="00136C39"/>
    <w:rsid w:val="001372A2"/>
    <w:rsid w:val="001377EB"/>
    <w:rsid w:val="00140436"/>
    <w:rsid w:val="00140C12"/>
    <w:rsid w:val="00141DF9"/>
    <w:rsid w:val="00145114"/>
    <w:rsid w:val="001455A9"/>
    <w:rsid w:val="00146768"/>
    <w:rsid w:val="00152713"/>
    <w:rsid w:val="001537F1"/>
    <w:rsid w:val="00154957"/>
    <w:rsid w:val="00155088"/>
    <w:rsid w:val="001552DA"/>
    <w:rsid w:val="001563BD"/>
    <w:rsid w:val="00156A80"/>
    <w:rsid w:val="001611A5"/>
    <w:rsid w:val="00166871"/>
    <w:rsid w:val="001669C2"/>
    <w:rsid w:val="00170E6B"/>
    <w:rsid w:val="001742B5"/>
    <w:rsid w:val="001750F9"/>
    <w:rsid w:val="00180332"/>
    <w:rsid w:val="00182FD5"/>
    <w:rsid w:val="00183DD8"/>
    <w:rsid w:val="001844A1"/>
    <w:rsid w:val="0018477F"/>
    <w:rsid w:val="00184FDA"/>
    <w:rsid w:val="0018592E"/>
    <w:rsid w:val="00187C41"/>
    <w:rsid w:val="00190F64"/>
    <w:rsid w:val="00191E5D"/>
    <w:rsid w:val="00191EC6"/>
    <w:rsid w:val="00193806"/>
    <w:rsid w:val="001952D6"/>
    <w:rsid w:val="00195378"/>
    <w:rsid w:val="00195703"/>
    <w:rsid w:val="00195A7E"/>
    <w:rsid w:val="001A0B2B"/>
    <w:rsid w:val="001A2130"/>
    <w:rsid w:val="001A322F"/>
    <w:rsid w:val="001A3DBE"/>
    <w:rsid w:val="001A4385"/>
    <w:rsid w:val="001B0B35"/>
    <w:rsid w:val="001B4465"/>
    <w:rsid w:val="001B5FA0"/>
    <w:rsid w:val="001B661B"/>
    <w:rsid w:val="001B787C"/>
    <w:rsid w:val="001C043C"/>
    <w:rsid w:val="001C0547"/>
    <w:rsid w:val="001C10F3"/>
    <w:rsid w:val="001C208A"/>
    <w:rsid w:val="001C2513"/>
    <w:rsid w:val="001C53E6"/>
    <w:rsid w:val="001C5557"/>
    <w:rsid w:val="001C6484"/>
    <w:rsid w:val="001D1941"/>
    <w:rsid w:val="001D1C29"/>
    <w:rsid w:val="001D1C3D"/>
    <w:rsid w:val="001D2047"/>
    <w:rsid w:val="001D273E"/>
    <w:rsid w:val="001D2A31"/>
    <w:rsid w:val="001D4B99"/>
    <w:rsid w:val="001D505B"/>
    <w:rsid w:val="001D77B0"/>
    <w:rsid w:val="001E3545"/>
    <w:rsid w:val="001E46FD"/>
    <w:rsid w:val="001E480E"/>
    <w:rsid w:val="001E4A80"/>
    <w:rsid w:val="001E7C41"/>
    <w:rsid w:val="001F2404"/>
    <w:rsid w:val="001F3F19"/>
    <w:rsid w:val="001F4825"/>
    <w:rsid w:val="001F5746"/>
    <w:rsid w:val="001F5BDB"/>
    <w:rsid w:val="001F7A92"/>
    <w:rsid w:val="001F7B58"/>
    <w:rsid w:val="00200933"/>
    <w:rsid w:val="0020142E"/>
    <w:rsid w:val="00201DAC"/>
    <w:rsid w:val="00203445"/>
    <w:rsid w:val="00203D7B"/>
    <w:rsid w:val="00204191"/>
    <w:rsid w:val="00204FF6"/>
    <w:rsid w:val="0020547D"/>
    <w:rsid w:val="00205A96"/>
    <w:rsid w:val="00207C25"/>
    <w:rsid w:val="0021044D"/>
    <w:rsid w:val="00210938"/>
    <w:rsid w:val="00212904"/>
    <w:rsid w:val="0021315E"/>
    <w:rsid w:val="00213E7E"/>
    <w:rsid w:val="002146EE"/>
    <w:rsid w:val="00214945"/>
    <w:rsid w:val="00216063"/>
    <w:rsid w:val="00224F73"/>
    <w:rsid w:val="00227161"/>
    <w:rsid w:val="002308A4"/>
    <w:rsid w:val="002348A5"/>
    <w:rsid w:val="00234C28"/>
    <w:rsid w:val="002357B7"/>
    <w:rsid w:val="00237376"/>
    <w:rsid w:val="002373C6"/>
    <w:rsid w:val="00241A04"/>
    <w:rsid w:val="002428EF"/>
    <w:rsid w:val="00242FFC"/>
    <w:rsid w:val="00244C06"/>
    <w:rsid w:val="00245B28"/>
    <w:rsid w:val="00246188"/>
    <w:rsid w:val="00250C0B"/>
    <w:rsid w:val="00251373"/>
    <w:rsid w:val="002541C1"/>
    <w:rsid w:val="00256A90"/>
    <w:rsid w:val="00256BE1"/>
    <w:rsid w:val="00260AAF"/>
    <w:rsid w:val="00262D42"/>
    <w:rsid w:val="00263D62"/>
    <w:rsid w:val="002640BF"/>
    <w:rsid w:val="002654EA"/>
    <w:rsid w:val="002665F6"/>
    <w:rsid w:val="0026705A"/>
    <w:rsid w:val="00270E13"/>
    <w:rsid w:val="00270E5C"/>
    <w:rsid w:val="002711CC"/>
    <w:rsid w:val="00273369"/>
    <w:rsid w:val="00273E56"/>
    <w:rsid w:val="00273E8B"/>
    <w:rsid w:val="00273EFD"/>
    <w:rsid w:val="00274079"/>
    <w:rsid w:val="00274504"/>
    <w:rsid w:val="0028164D"/>
    <w:rsid w:val="00282C8C"/>
    <w:rsid w:val="00285B71"/>
    <w:rsid w:val="00287585"/>
    <w:rsid w:val="0029197B"/>
    <w:rsid w:val="0029782B"/>
    <w:rsid w:val="00297A45"/>
    <w:rsid w:val="002A0556"/>
    <w:rsid w:val="002A0A01"/>
    <w:rsid w:val="002A1786"/>
    <w:rsid w:val="002A3DCA"/>
    <w:rsid w:val="002A3E34"/>
    <w:rsid w:val="002A5E03"/>
    <w:rsid w:val="002A7881"/>
    <w:rsid w:val="002A78C0"/>
    <w:rsid w:val="002B1826"/>
    <w:rsid w:val="002B1E88"/>
    <w:rsid w:val="002B2E81"/>
    <w:rsid w:val="002B37F9"/>
    <w:rsid w:val="002B5E7E"/>
    <w:rsid w:val="002B7C21"/>
    <w:rsid w:val="002C27CA"/>
    <w:rsid w:val="002C3876"/>
    <w:rsid w:val="002C3BA5"/>
    <w:rsid w:val="002C64FA"/>
    <w:rsid w:val="002C6FDE"/>
    <w:rsid w:val="002C7337"/>
    <w:rsid w:val="002C79C3"/>
    <w:rsid w:val="002D1A1A"/>
    <w:rsid w:val="002D1F85"/>
    <w:rsid w:val="002D2DC9"/>
    <w:rsid w:val="002D42CE"/>
    <w:rsid w:val="002D634E"/>
    <w:rsid w:val="002D6995"/>
    <w:rsid w:val="002D7C28"/>
    <w:rsid w:val="002D7C8B"/>
    <w:rsid w:val="002E1D99"/>
    <w:rsid w:val="002E3C7D"/>
    <w:rsid w:val="002F03EB"/>
    <w:rsid w:val="002F36C0"/>
    <w:rsid w:val="002F387D"/>
    <w:rsid w:val="002F610A"/>
    <w:rsid w:val="002F7BBB"/>
    <w:rsid w:val="00300429"/>
    <w:rsid w:val="003016A1"/>
    <w:rsid w:val="00303D5D"/>
    <w:rsid w:val="00303FBC"/>
    <w:rsid w:val="00304710"/>
    <w:rsid w:val="00305104"/>
    <w:rsid w:val="00306A12"/>
    <w:rsid w:val="00307AD6"/>
    <w:rsid w:val="0031099B"/>
    <w:rsid w:val="00311DDD"/>
    <w:rsid w:val="00314E36"/>
    <w:rsid w:val="003166A4"/>
    <w:rsid w:val="00316D34"/>
    <w:rsid w:val="00320087"/>
    <w:rsid w:val="00320950"/>
    <w:rsid w:val="00322E91"/>
    <w:rsid w:val="0032367A"/>
    <w:rsid w:val="00325403"/>
    <w:rsid w:val="003266AE"/>
    <w:rsid w:val="00333640"/>
    <w:rsid w:val="00334315"/>
    <w:rsid w:val="00337797"/>
    <w:rsid w:val="00337C4F"/>
    <w:rsid w:val="00337C77"/>
    <w:rsid w:val="00337CFA"/>
    <w:rsid w:val="0034078B"/>
    <w:rsid w:val="003453A6"/>
    <w:rsid w:val="00351138"/>
    <w:rsid w:val="00352987"/>
    <w:rsid w:val="0035415B"/>
    <w:rsid w:val="003547E7"/>
    <w:rsid w:val="00355695"/>
    <w:rsid w:val="00356266"/>
    <w:rsid w:val="00356323"/>
    <w:rsid w:val="0036152A"/>
    <w:rsid w:val="0036295B"/>
    <w:rsid w:val="00364276"/>
    <w:rsid w:val="00364E16"/>
    <w:rsid w:val="0037223D"/>
    <w:rsid w:val="00373D32"/>
    <w:rsid w:val="003762AB"/>
    <w:rsid w:val="003832C8"/>
    <w:rsid w:val="00383BFD"/>
    <w:rsid w:val="00385B12"/>
    <w:rsid w:val="003916AA"/>
    <w:rsid w:val="00392306"/>
    <w:rsid w:val="00395824"/>
    <w:rsid w:val="0039599D"/>
    <w:rsid w:val="003A0600"/>
    <w:rsid w:val="003A1515"/>
    <w:rsid w:val="003A4616"/>
    <w:rsid w:val="003A48F4"/>
    <w:rsid w:val="003A5971"/>
    <w:rsid w:val="003A71C5"/>
    <w:rsid w:val="003A7240"/>
    <w:rsid w:val="003A72A2"/>
    <w:rsid w:val="003B07E6"/>
    <w:rsid w:val="003B3B75"/>
    <w:rsid w:val="003B49F7"/>
    <w:rsid w:val="003B75E0"/>
    <w:rsid w:val="003C0805"/>
    <w:rsid w:val="003C3512"/>
    <w:rsid w:val="003C3E0B"/>
    <w:rsid w:val="003C3ED3"/>
    <w:rsid w:val="003C5F0E"/>
    <w:rsid w:val="003C7960"/>
    <w:rsid w:val="003D28EB"/>
    <w:rsid w:val="003D3FE0"/>
    <w:rsid w:val="003D469D"/>
    <w:rsid w:val="003D478C"/>
    <w:rsid w:val="003D6B2A"/>
    <w:rsid w:val="003E0C8D"/>
    <w:rsid w:val="003E15F0"/>
    <w:rsid w:val="003E274E"/>
    <w:rsid w:val="003E3552"/>
    <w:rsid w:val="003E47A6"/>
    <w:rsid w:val="003E49E4"/>
    <w:rsid w:val="003E504D"/>
    <w:rsid w:val="003E626D"/>
    <w:rsid w:val="003E7088"/>
    <w:rsid w:val="003F0CDB"/>
    <w:rsid w:val="003F1A6B"/>
    <w:rsid w:val="003F1F46"/>
    <w:rsid w:val="003F263A"/>
    <w:rsid w:val="003F3259"/>
    <w:rsid w:val="003F37A9"/>
    <w:rsid w:val="003F5B8B"/>
    <w:rsid w:val="003F5DA5"/>
    <w:rsid w:val="004028D0"/>
    <w:rsid w:val="00404AF1"/>
    <w:rsid w:val="00404B27"/>
    <w:rsid w:val="004059ED"/>
    <w:rsid w:val="00405A8C"/>
    <w:rsid w:val="004068C2"/>
    <w:rsid w:val="00406F87"/>
    <w:rsid w:val="00407041"/>
    <w:rsid w:val="004075BB"/>
    <w:rsid w:val="00413C08"/>
    <w:rsid w:val="00415940"/>
    <w:rsid w:val="0041714E"/>
    <w:rsid w:val="00417D04"/>
    <w:rsid w:val="00423007"/>
    <w:rsid w:val="004258BA"/>
    <w:rsid w:val="004260E4"/>
    <w:rsid w:val="0042770C"/>
    <w:rsid w:val="00430510"/>
    <w:rsid w:val="0043070A"/>
    <w:rsid w:val="00431D34"/>
    <w:rsid w:val="00432F71"/>
    <w:rsid w:val="00432FF6"/>
    <w:rsid w:val="0043303C"/>
    <w:rsid w:val="0043354D"/>
    <w:rsid w:val="00435AAB"/>
    <w:rsid w:val="00440330"/>
    <w:rsid w:val="0044324F"/>
    <w:rsid w:val="004469FA"/>
    <w:rsid w:val="004475FA"/>
    <w:rsid w:val="00447DFA"/>
    <w:rsid w:val="00450674"/>
    <w:rsid w:val="00451033"/>
    <w:rsid w:val="0045314D"/>
    <w:rsid w:val="0045314E"/>
    <w:rsid w:val="00453993"/>
    <w:rsid w:val="00454647"/>
    <w:rsid w:val="00454C45"/>
    <w:rsid w:val="004554E5"/>
    <w:rsid w:val="00455711"/>
    <w:rsid w:val="0045588F"/>
    <w:rsid w:val="00460592"/>
    <w:rsid w:val="00461913"/>
    <w:rsid w:val="0046391E"/>
    <w:rsid w:val="00463DA4"/>
    <w:rsid w:val="004664A2"/>
    <w:rsid w:val="0046789A"/>
    <w:rsid w:val="004703C1"/>
    <w:rsid w:val="004712AE"/>
    <w:rsid w:val="004717DC"/>
    <w:rsid w:val="00472C0F"/>
    <w:rsid w:val="0047396E"/>
    <w:rsid w:val="00473BA8"/>
    <w:rsid w:val="00480279"/>
    <w:rsid w:val="00480622"/>
    <w:rsid w:val="00480C8B"/>
    <w:rsid w:val="0048142D"/>
    <w:rsid w:val="004833E2"/>
    <w:rsid w:val="00484C3D"/>
    <w:rsid w:val="00484E29"/>
    <w:rsid w:val="00484EB9"/>
    <w:rsid w:val="004920D8"/>
    <w:rsid w:val="00492339"/>
    <w:rsid w:val="00492762"/>
    <w:rsid w:val="00492E32"/>
    <w:rsid w:val="00495029"/>
    <w:rsid w:val="004A06F0"/>
    <w:rsid w:val="004A2A51"/>
    <w:rsid w:val="004A34ED"/>
    <w:rsid w:val="004A3C8B"/>
    <w:rsid w:val="004A4C3E"/>
    <w:rsid w:val="004A6154"/>
    <w:rsid w:val="004A6E12"/>
    <w:rsid w:val="004A7B6C"/>
    <w:rsid w:val="004B1046"/>
    <w:rsid w:val="004B1ABD"/>
    <w:rsid w:val="004B1D21"/>
    <w:rsid w:val="004B1DF7"/>
    <w:rsid w:val="004B363C"/>
    <w:rsid w:val="004B376E"/>
    <w:rsid w:val="004B5422"/>
    <w:rsid w:val="004B62C9"/>
    <w:rsid w:val="004C037E"/>
    <w:rsid w:val="004C156E"/>
    <w:rsid w:val="004C3395"/>
    <w:rsid w:val="004C3CDA"/>
    <w:rsid w:val="004C67AC"/>
    <w:rsid w:val="004C762E"/>
    <w:rsid w:val="004D3B72"/>
    <w:rsid w:val="004D4C17"/>
    <w:rsid w:val="004D5772"/>
    <w:rsid w:val="004D75C6"/>
    <w:rsid w:val="004D7C1D"/>
    <w:rsid w:val="004E026B"/>
    <w:rsid w:val="004E1816"/>
    <w:rsid w:val="004E1B97"/>
    <w:rsid w:val="004E1C55"/>
    <w:rsid w:val="004E2C02"/>
    <w:rsid w:val="004E2FFF"/>
    <w:rsid w:val="004E3F8B"/>
    <w:rsid w:val="004F2854"/>
    <w:rsid w:val="004F395C"/>
    <w:rsid w:val="004F586A"/>
    <w:rsid w:val="004F64F8"/>
    <w:rsid w:val="004F6C30"/>
    <w:rsid w:val="0050093D"/>
    <w:rsid w:val="005023DA"/>
    <w:rsid w:val="005037A3"/>
    <w:rsid w:val="00503833"/>
    <w:rsid w:val="00504757"/>
    <w:rsid w:val="00507806"/>
    <w:rsid w:val="00511107"/>
    <w:rsid w:val="005120F9"/>
    <w:rsid w:val="0051220C"/>
    <w:rsid w:val="00513571"/>
    <w:rsid w:val="0051498B"/>
    <w:rsid w:val="0051607F"/>
    <w:rsid w:val="005169CF"/>
    <w:rsid w:val="00517339"/>
    <w:rsid w:val="00522E2E"/>
    <w:rsid w:val="00523A69"/>
    <w:rsid w:val="005242E7"/>
    <w:rsid w:val="005247E0"/>
    <w:rsid w:val="00525AC8"/>
    <w:rsid w:val="00526418"/>
    <w:rsid w:val="00526C09"/>
    <w:rsid w:val="005274C9"/>
    <w:rsid w:val="00531685"/>
    <w:rsid w:val="00531EA9"/>
    <w:rsid w:val="00533D7C"/>
    <w:rsid w:val="0053442F"/>
    <w:rsid w:val="00535DA0"/>
    <w:rsid w:val="00537DD5"/>
    <w:rsid w:val="00540384"/>
    <w:rsid w:val="0054081A"/>
    <w:rsid w:val="00543F85"/>
    <w:rsid w:val="00544A6A"/>
    <w:rsid w:val="00544CBB"/>
    <w:rsid w:val="00553FD6"/>
    <w:rsid w:val="005552BE"/>
    <w:rsid w:val="00555E92"/>
    <w:rsid w:val="00561A9E"/>
    <w:rsid w:val="005632AF"/>
    <w:rsid w:val="00564418"/>
    <w:rsid w:val="00565B1F"/>
    <w:rsid w:val="00573172"/>
    <w:rsid w:val="005747A3"/>
    <w:rsid w:val="00575609"/>
    <w:rsid w:val="00577FF0"/>
    <w:rsid w:val="00583984"/>
    <w:rsid w:val="0058417D"/>
    <w:rsid w:val="005841BF"/>
    <w:rsid w:val="00585094"/>
    <w:rsid w:val="00585124"/>
    <w:rsid w:val="00587E54"/>
    <w:rsid w:val="005923D6"/>
    <w:rsid w:val="005943C4"/>
    <w:rsid w:val="005961D0"/>
    <w:rsid w:val="00596A59"/>
    <w:rsid w:val="00597C3A"/>
    <w:rsid w:val="005A22BE"/>
    <w:rsid w:val="005A2A8A"/>
    <w:rsid w:val="005A2E0B"/>
    <w:rsid w:val="005A3585"/>
    <w:rsid w:val="005A41FD"/>
    <w:rsid w:val="005A641B"/>
    <w:rsid w:val="005A7A97"/>
    <w:rsid w:val="005B01FD"/>
    <w:rsid w:val="005B15AA"/>
    <w:rsid w:val="005B198A"/>
    <w:rsid w:val="005B1DDD"/>
    <w:rsid w:val="005B3B09"/>
    <w:rsid w:val="005B3EF2"/>
    <w:rsid w:val="005B49A3"/>
    <w:rsid w:val="005B58EE"/>
    <w:rsid w:val="005B7F29"/>
    <w:rsid w:val="005C266E"/>
    <w:rsid w:val="005C6920"/>
    <w:rsid w:val="005C7C37"/>
    <w:rsid w:val="005D5F90"/>
    <w:rsid w:val="005D65AD"/>
    <w:rsid w:val="005D7DE0"/>
    <w:rsid w:val="005E13C0"/>
    <w:rsid w:val="005E26C9"/>
    <w:rsid w:val="005E39E0"/>
    <w:rsid w:val="005E626E"/>
    <w:rsid w:val="005E72DD"/>
    <w:rsid w:val="005E7685"/>
    <w:rsid w:val="005F2362"/>
    <w:rsid w:val="005F4696"/>
    <w:rsid w:val="005F540C"/>
    <w:rsid w:val="005F5C00"/>
    <w:rsid w:val="00603439"/>
    <w:rsid w:val="006054A2"/>
    <w:rsid w:val="00605839"/>
    <w:rsid w:val="00606524"/>
    <w:rsid w:val="00607F57"/>
    <w:rsid w:val="0061173B"/>
    <w:rsid w:val="0061252F"/>
    <w:rsid w:val="00612600"/>
    <w:rsid w:val="00614D78"/>
    <w:rsid w:val="006159A2"/>
    <w:rsid w:val="0061669F"/>
    <w:rsid w:val="0062390A"/>
    <w:rsid w:val="006241D4"/>
    <w:rsid w:val="00625D70"/>
    <w:rsid w:val="00626E29"/>
    <w:rsid w:val="00627A5F"/>
    <w:rsid w:val="00630DF7"/>
    <w:rsid w:val="00633956"/>
    <w:rsid w:val="00633D3F"/>
    <w:rsid w:val="00634A68"/>
    <w:rsid w:val="006359B0"/>
    <w:rsid w:val="00635C57"/>
    <w:rsid w:val="00635E77"/>
    <w:rsid w:val="006371C0"/>
    <w:rsid w:val="00637B6B"/>
    <w:rsid w:val="00641552"/>
    <w:rsid w:val="00646A3D"/>
    <w:rsid w:val="00651C68"/>
    <w:rsid w:val="00651CD9"/>
    <w:rsid w:val="00651F1B"/>
    <w:rsid w:val="0065453F"/>
    <w:rsid w:val="00655676"/>
    <w:rsid w:val="0065691B"/>
    <w:rsid w:val="00656D49"/>
    <w:rsid w:val="00661045"/>
    <w:rsid w:val="00662B93"/>
    <w:rsid w:val="00662C2C"/>
    <w:rsid w:val="00663EEE"/>
    <w:rsid w:val="006678D9"/>
    <w:rsid w:val="006706D2"/>
    <w:rsid w:val="00671533"/>
    <w:rsid w:val="00671D4E"/>
    <w:rsid w:val="00672AAA"/>
    <w:rsid w:val="00673252"/>
    <w:rsid w:val="00673F35"/>
    <w:rsid w:val="00674988"/>
    <w:rsid w:val="00676163"/>
    <w:rsid w:val="0067678E"/>
    <w:rsid w:val="00677244"/>
    <w:rsid w:val="0067732E"/>
    <w:rsid w:val="0068181E"/>
    <w:rsid w:val="0068258D"/>
    <w:rsid w:val="006846A7"/>
    <w:rsid w:val="00685B6C"/>
    <w:rsid w:val="00690970"/>
    <w:rsid w:val="00691776"/>
    <w:rsid w:val="00691ABE"/>
    <w:rsid w:val="006957DB"/>
    <w:rsid w:val="00695832"/>
    <w:rsid w:val="006A0679"/>
    <w:rsid w:val="006A099E"/>
    <w:rsid w:val="006A4E97"/>
    <w:rsid w:val="006A7CDF"/>
    <w:rsid w:val="006A7D45"/>
    <w:rsid w:val="006B01DF"/>
    <w:rsid w:val="006B5917"/>
    <w:rsid w:val="006B64A2"/>
    <w:rsid w:val="006C2CCC"/>
    <w:rsid w:val="006C2F22"/>
    <w:rsid w:val="006C3F61"/>
    <w:rsid w:val="006C421E"/>
    <w:rsid w:val="006C6090"/>
    <w:rsid w:val="006C78DA"/>
    <w:rsid w:val="006D1F04"/>
    <w:rsid w:val="006D39D3"/>
    <w:rsid w:val="006D4B3A"/>
    <w:rsid w:val="006D5298"/>
    <w:rsid w:val="006D58D7"/>
    <w:rsid w:val="006D6184"/>
    <w:rsid w:val="006D7CB0"/>
    <w:rsid w:val="006E1117"/>
    <w:rsid w:val="006E1347"/>
    <w:rsid w:val="006E17F9"/>
    <w:rsid w:val="006E1F07"/>
    <w:rsid w:val="006E216B"/>
    <w:rsid w:val="006E2A54"/>
    <w:rsid w:val="006E474D"/>
    <w:rsid w:val="006E4900"/>
    <w:rsid w:val="006E4A24"/>
    <w:rsid w:val="006E5049"/>
    <w:rsid w:val="006E5E1A"/>
    <w:rsid w:val="006F0F64"/>
    <w:rsid w:val="006F23CD"/>
    <w:rsid w:val="006F3131"/>
    <w:rsid w:val="006F5483"/>
    <w:rsid w:val="006F683E"/>
    <w:rsid w:val="006F73E6"/>
    <w:rsid w:val="00703617"/>
    <w:rsid w:val="00703737"/>
    <w:rsid w:val="00703B9A"/>
    <w:rsid w:val="00704C93"/>
    <w:rsid w:val="00705CC4"/>
    <w:rsid w:val="0070741C"/>
    <w:rsid w:val="007125C9"/>
    <w:rsid w:val="00715EE5"/>
    <w:rsid w:val="00717C1F"/>
    <w:rsid w:val="007225C1"/>
    <w:rsid w:val="007236B2"/>
    <w:rsid w:val="00725136"/>
    <w:rsid w:val="0072532E"/>
    <w:rsid w:val="00725A67"/>
    <w:rsid w:val="00726F81"/>
    <w:rsid w:val="00731342"/>
    <w:rsid w:val="007323A8"/>
    <w:rsid w:val="00732F53"/>
    <w:rsid w:val="007336B4"/>
    <w:rsid w:val="00734A9C"/>
    <w:rsid w:val="00734FC2"/>
    <w:rsid w:val="007368E5"/>
    <w:rsid w:val="00740DE1"/>
    <w:rsid w:val="0074122C"/>
    <w:rsid w:val="007417C4"/>
    <w:rsid w:val="00743BCC"/>
    <w:rsid w:val="00743CFB"/>
    <w:rsid w:val="00744473"/>
    <w:rsid w:val="007514AD"/>
    <w:rsid w:val="00751F62"/>
    <w:rsid w:val="007527E6"/>
    <w:rsid w:val="00753FAE"/>
    <w:rsid w:val="0075428B"/>
    <w:rsid w:val="007550AE"/>
    <w:rsid w:val="00756BF1"/>
    <w:rsid w:val="00760905"/>
    <w:rsid w:val="00760BDC"/>
    <w:rsid w:val="00760D9A"/>
    <w:rsid w:val="00767237"/>
    <w:rsid w:val="007702A8"/>
    <w:rsid w:val="0077270C"/>
    <w:rsid w:val="007748D6"/>
    <w:rsid w:val="00776376"/>
    <w:rsid w:val="00776FE8"/>
    <w:rsid w:val="007800E9"/>
    <w:rsid w:val="007812BB"/>
    <w:rsid w:val="00781F0C"/>
    <w:rsid w:val="007821DB"/>
    <w:rsid w:val="00783B30"/>
    <w:rsid w:val="00787D0A"/>
    <w:rsid w:val="0079316C"/>
    <w:rsid w:val="00793809"/>
    <w:rsid w:val="007938C0"/>
    <w:rsid w:val="00795E6A"/>
    <w:rsid w:val="007A4A48"/>
    <w:rsid w:val="007A5BCA"/>
    <w:rsid w:val="007A5F17"/>
    <w:rsid w:val="007A6333"/>
    <w:rsid w:val="007A6EF9"/>
    <w:rsid w:val="007A725D"/>
    <w:rsid w:val="007B081E"/>
    <w:rsid w:val="007B4247"/>
    <w:rsid w:val="007B6170"/>
    <w:rsid w:val="007B7C55"/>
    <w:rsid w:val="007C0617"/>
    <w:rsid w:val="007C0A07"/>
    <w:rsid w:val="007C1551"/>
    <w:rsid w:val="007C1564"/>
    <w:rsid w:val="007C3E42"/>
    <w:rsid w:val="007C3F0D"/>
    <w:rsid w:val="007C41B8"/>
    <w:rsid w:val="007C6678"/>
    <w:rsid w:val="007C7A6C"/>
    <w:rsid w:val="007D0BB3"/>
    <w:rsid w:val="007D24BE"/>
    <w:rsid w:val="007D340F"/>
    <w:rsid w:val="007D359E"/>
    <w:rsid w:val="007D4E82"/>
    <w:rsid w:val="007D63DF"/>
    <w:rsid w:val="007D67ED"/>
    <w:rsid w:val="007D6F12"/>
    <w:rsid w:val="007E19A1"/>
    <w:rsid w:val="007E253F"/>
    <w:rsid w:val="007E29F0"/>
    <w:rsid w:val="007E36FC"/>
    <w:rsid w:val="007E39E9"/>
    <w:rsid w:val="007E415A"/>
    <w:rsid w:val="007E44B4"/>
    <w:rsid w:val="007E6502"/>
    <w:rsid w:val="007E68B4"/>
    <w:rsid w:val="007E69C6"/>
    <w:rsid w:val="007F19CB"/>
    <w:rsid w:val="007F5948"/>
    <w:rsid w:val="007F714F"/>
    <w:rsid w:val="00802CA5"/>
    <w:rsid w:val="008030C7"/>
    <w:rsid w:val="0080342E"/>
    <w:rsid w:val="00806308"/>
    <w:rsid w:val="00806BFF"/>
    <w:rsid w:val="00812369"/>
    <w:rsid w:val="008130C2"/>
    <w:rsid w:val="00814493"/>
    <w:rsid w:val="00814B52"/>
    <w:rsid w:val="00814E13"/>
    <w:rsid w:val="00815BEE"/>
    <w:rsid w:val="0081616A"/>
    <w:rsid w:val="00824B18"/>
    <w:rsid w:val="008262CD"/>
    <w:rsid w:val="008269AF"/>
    <w:rsid w:val="008271D6"/>
    <w:rsid w:val="008316D8"/>
    <w:rsid w:val="00832C39"/>
    <w:rsid w:val="00833D45"/>
    <w:rsid w:val="008344B0"/>
    <w:rsid w:val="0083739E"/>
    <w:rsid w:val="00840720"/>
    <w:rsid w:val="00840767"/>
    <w:rsid w:val="00842DAC"/>
    <w:rsid w:val="00845790"/>
    <w:rsid w:val="00850ADE"/>
    <w:rsid w:val="0085162C"/>
    <w:rsid w:val="008516CD"/>
    <w:rsid w:val="0085198D"/>
    <w:rsid w:val="00851E77"/>
    <w:rsid w:val="00855D0B"/>
    <w:rsid w:val="00855FC9"/>
    <w:rsid w:val="00860DDB"/>
    <w:rsid w:val="00861E8A"/>
    <w:rsid w:val="00863217"/>
    <w:rsid w:val="008641F7"/>
    <w:rsid w:val="0086469F"/>
    <w:rsid w:val="00864918"/>
    <w:rsid w:val="00865BD7"/>
    <w:rsid w:val="00865E82"/>
    <w:rsid w:val="00866643"/>
    <w:rsid w:val="008676F8"/>
    <w:rsid w:val="00867C77"/>
    <w:rsid w:val="008702E5"/>
    <w:rsid w:val="008716A8"/>
    <w:rsid w:val="008728F6"/>
    <w:rsid w:val="00874361"/>
    <w:rsid w:val="00875225"/>
    <w:rsid w:val="008757B4"/>
    <w:rsid w:val="00876DF4"/>
    <w:rsid w:val="00877052"/>
    <w:rsid w:val="008779B0"/>
    <w:rsid w:val="00877B45"/>
    <w:rsid w:val="00877FD0"/>
    <w:rsid w:val="008802D1"/>
    <w:rsid w:val="00885168"/>
    <w:rsid w:val="00890862"/>
    <w:rsid w:val="00891C59"/>
    <w:rsid w:val="00891CB3"/>
    <w:rsid w:val="00892759"/>
    <w:rsid w:val="00897B9F"/>
    <w:rsid w:val="008A05B4"/>
    <w:rsid w:val="008A0E90"/>
    <w:rsid w:val="008A13E0"/>
    <w:rsid w:val="008A6BAA"/>
    <w:rsid w:val="008B00C4"/>
    <w:rsid w:val="008B181F"/>
    <w:rsid w:val="008B1CD8"/>
    <w:rsid w:val="008B2F4E"/>
    <w:rsid w:val="008B6B37"/>
    <w:rsid w:val="008B7905"/>
    <w:rsid w:val="008C051F"/>
    <w:rsid w:val="008C0A1C"/>
    <w:rsid w:val="008C18C4"/>
    <w:rsid w:val="008C35C4"/>
    <w:rsid w:val="008C393E"/>
    <w:rsid w:val="008C45AD"/>
    <w:rsid w:val="008C4C7F"/>
    <w:rsid w:val="008D0B1D"/>
    <w:rsid w:val="008D0D2D"/>
    <w:rsid w:val="008D2427"/>
    <w:rsid w:val="008D4669"/>
    <w:rsid w:val="008D54CB"/>
    <w:rsid w:val="008D60DA"/>
    <w:rsid w:val="008D7852"/>
    <w:rsid w:val="008E0369"/>
    <w:rsid w:val="008E17FB"/>
    <w:rsid w:val="008E2949"/>
    <w:rsid w:val="008E3BB3"/>
    <w:rsid w:val="008E4D06"/>
    <w:rsid w:val="008E4F59"/>
    <w:rsid w:val="008E609A"/>
    <w:rsid w:val="008E7892"/>
    <w:rsid w:val="008F0091"/>
    <w:rsid w:val="008F0228"/>
    <w:rsid w:val="008F0704"/>
    <w:rsid w:val="008F151F"/>
    <w:rsid w:val="008F18D8"/>
    <w:rsid w:val="008F29BD"/>
    <w:rsid w:val="008F3823"/>
    <w:rsid w:val="008F3BB7"/>
    <w:rsid w:val="008F53EC"/>
    <w:rsid w:val="008F5E6C"/>
    <w:rsid w:val="008F662E"/>
    <w:rsid w:val="008F6F7E"/>
    <w:rsid w:val="009001BF"/>
    <w:rsid w:val="009002FF"/>
    <w:rsid w:val="00903299"/>
    <w:rsid w:val="009032C8"/>
    <w:rsid w:val="00903A53"/>
    <w:rsid w:val="00904978"/>
    <w:rsid w:val="00911A2B"/>
    <w:rsid w:val="0091439F"/>
    <w:rsid w:val="00915CC1"/>
    <w:rsid w:val="00915FA0"/>
    <w:rsid w:val="00920209"/>
    <w:rsid w:val="00920D0A"/>
    <w:rsid w:val="0092399F"/>
    <w:rsid w:val="00923A06"/>
    <w:rsid w:val="00924C7B"/>
    <w:rsid w:val="00924D07"/>
    <w:rsid w:val="009267FC"/>
    <w:rsid w:val="009300F4"/>
    <w:rsid w:val="00930E8A"/>
    <w:rsid w:val="00931093"/>
    <w:rsid w:val="009317F3"/>
    <w:rsid w:val="009373B1"/>
    <w:rsid w:val="009418CB"/>
    <w:rsid w:val="009430AE"/>
    <w:rsid w:val="0094393F"/>
    <w:rsid w:val="00944F4C"/>
    <w:rsid w:val="00950AEB"/>
    <w:rsid w:val="0095116C"/>
    <w:rsid w:val="0095128D"/>
    <w:rsid w:val="00951B5B"/>
    <w:rsid w:val="00954EC7"/>
    <w:rsid w:val="0095691A"/>
    <w:rsid w:val="00957040"/>
    <w:rsid w:val="009609C9"/>
    <w:rsid w:val="0096180F"/>
    <w:rsid w:val="00961D27"/>
    <w:rsid w:val="00961E7F"/>
    <w:rsid w:val="00961F48"/>
    <w:rsid w:val="00962EF8"/>
    <w:rsid w:val="00962F69"/>
    <w:rsid w:val="009632E5"/>
    <w:rsid w:val="0096491F"/>
    <w:rsid w:val="00964C86"/>
    <w:rsid w:val="00965A94"/>
    <w:rsid w:val="00970A80"/>
    <w:rsid w:val="00970E8C"/>
    <w:rsid w:val="00971B2B"/>
    <w:rsid w:val="00973818"/>
    <w:rsid w:val="00976453"/>
    <w:rsid w:val="00981630"/>
    <w:rsid w:val="00984FEA"/>
    <w:rsid w:val="00986438"/>
    <w:rsid w:val="00990136"/>
    <w:rsid w:val="00990284"/>
    <w:rsid w:val="009910A6"/>
    <w:rsid w:val="00991C28"/>
    <w:rsid w:val="00992F61"/>
    <w:rsid w:val="0099550F"/>
    <w:rsid w:val="00995D84"/>
    <w:rsid w:val="009A1826"/>
    <w:rsid w:val="009A1D94"/>
    <w:rsid w:val="009A3051"/>
    <w:rsid w:val="009A314F"/>
    <w:rsid w:val="009A56A4"/>
    <w:rsid w:val="009A6CAA"/>
    <w:rsid w:val="009A755B"/>
    <w:rsid w:val="009A793A"/>
    <w:rsid w:val="009A7C1C"/>
    <w:rsid w:val="009B1831"/>
    <w:rsid w:val="009B1995"/>
    <w:rsid w:val="009B1E59"/>
    <w:rsid w:val="009B3E8F"/>
    <w:rsid w:val="009B7A05"/>
    <w:rsid w:val="009C2F26"/>
    <w:rsid w:val="009C33E8"/>
    <w:rsid w:val="009C646F"/>
    <w:rsid w:val="009D1740"/>
    <w:rsid w:val="009D22A9"/>
    <w:rsid w:val="009D3EA7"/>
    <w:rsid w:val="009D4709"/>
    <w:rsid w:val="009D70E7"/>
    <w:rsid w:val="009D79E9"/>
    <w:rsid w:val="009E124F"/>
    <w:rsid w:val="009E163A"/>
    <w:rsid w:val="009E2650"/>
    <w:rsid w:val="009E2A81"/>
    <w:rsid w:val="009E445E"/>
    <w:rsid w:val="009E5CBE"/>
    <w:rsid w:val="009E61F4"/>
    <w:rsid w:val="009E685E"/>
    <w:rsid w:val="009F0191"/>
    <w:rsid w:val="009F1494"/>
    <w:rsid w:val="009F2EE8"/>
    <w:rsid w:val="009F4CED"/>
    <w:rsid w:val="009F4E33"/>
    <w:rsid w:val="009F5C08"/>
    <w:rsid w:val="009F7306"/>
    <w:rsid w:val="009F78B3"/>
    <w:rsid w:val="00A011B4"/>
    <w:rsid w:val="00A0457D"/>
    <w:rsid w:val="00A0499C"/>
    <w:rsid w:val="00A06662"/>
    <w:rsid w:val="00A06CB2"/>
    <w:rsid w:val="00A0724E"/>
    <w:rsid w:val="00A109B7"/>
    <w:rsid w:val="00A1336C"/>
    <w:rsid w:val="00A133C9"/>
    <w:rsid w:val="00A150EF"/>
    <w:rsid w:val="00A151CF"/>
    <w:rsid w:val="00A16266"/>
    <w:rsid w:val="00A168C1"/>
    <w:rsid w:val="00A171BA"/>
    <w:rsid w:val="00A20CBE"/>
    <w:rsid w:val="00A211BC"/>
    <w:rsid w:val="00A2155E"/>
    <w:rsid w:val="00A23144"/>
    <w:rsid w:val="00A2349C"/>
    <w:rsid w:val="00A24E00"/>
    <w:rsid w:val="00A25659"/>
    <w:rsid w:val="00A263AA"/>
    <w:rsid w:val="00A27768"/>
    <w:rsid w:val="00A3091B"/>
    <w:rsid w:val="00A30992"/>
    <w:rsid w:val="00A32DB8"/>
    <w:rsid w:val="00A3300A"/>
    <w:rsid w:val="00A336E0"/>
    <w:rsid w:val="00A339A7"/>
    <w:rsid w:val="00A355B8"/>
    <w:rsid w:val="00A35A64"/>
    <w:rsid w:val="00A3605A"/>
    <w:rsid w:val="00A361C1"/>
    <w:rsid w:val="00A413FB"/>
    <w:rsid w:val="00A454A5"/>
    <w:rsid w:val="00A4553C"/>
    <w:rsid w:val="00A47A60"/>
    <w:rsid w:val="00A50647"/>
    <w:rsid w:val="00A50C19"/>
    <w:rsid w:val="00A518C5"/>
    <w:rsid w:val="00A51FFE"/>
    <w:rsid w:val="00A53545"/>
    <w:rsid w:val="00A54054"/>
    <w:rsid w:val="00A560E7"/>
    <w:rsid w:val="00A56517"/>
    <w:rsid w:val="00A6147F"/>
    <w:rsid w:val="00A66C87"/>
    <w:rsid w:val="00A7049B"/>
    <w:rsid w:val="00A71D90"/>
    <w:rsid w:val="00A72DF1"/>
    <w:rsid w:val="00A7343C"/>
    <w:rsid w:val="00A7389B"/>
    <w:rsid w:val="00A7469B"/>
    <w:rsid w:val="00A77889"/>
    <w:rsid w:val="00A77EC8"/>
    <w:rsid w:val="00A81FD3"/>
    <w:rsid w:val="00A82AD9"/>
    <w:rsid w:val="00A85748"/>
    <w:rsid w:val="00A86024"/>
    <w:rsid w:val="00A87CF2"/>
    <w:rsid w:val="00A91EDF"/>
    <w:rsid w:val="00A93D08"/>
    <w:rsid w:val="00A94949"/>
    <w:rsid w:val="00A9548E"/>
    <w:rsid w:val="00A97353"/>
    <w:rsid w:val="00A97369"/>
    <w:rsid w:val="00A97E8D"/>
    <w:rsid w:val="00AA0594"/>
    <w:rsid w:val="00AA147A"/>
    <w:rsid w:val="00AA1F03"/>
    <w:rsid w:val="00AA2C72"/>
    <w:rsid w:val="00AA2D31"/>
    <w:rsid w:val="00AA343D"/>
    <w:rsid w:val="00AA4ABD"/>
    <w:rsid w:val="00AA6004"/>
    <w:rsid w:val="00AA6CBC"/>
    <w:rsid w:val="00AA6EAB"/>
    <w:rsid w:val="00AB0CDC"/>
    <w:rsid w:val="00AB1860"/>
    <w:rsid w:val="00AB31E2"/>
    <w:rsid w:val="00AB47FB"/>
    <w:rsid w:val="00AB49DE"/>
    <w:rsid w:val="00AB5AAA"/>
    <w:rsid w:val="00AB5FEE"/>
    <w:rsid w:val="00AB6BF4"/>
    <w:rsid w:val="00AB7109"/>
    <w:rsid w:val="00AC04AB"/>
    <w:rsid w:val="00AC16A4"/>
    <w:rsid w:val="00AC193C"/>
    <w:rsid w:val="00AC27D9"/>
    <w:rsid w:val="00AC3AD0"/>
    <w:rsid w:val="00AC540C"/>
    <w:rsid w:val="00AC73C4"/>
    <w:rsid w:val="00AC7A25"/>
    <w:rsid w:val="00AD121B"/>
    <w:rsid w:val="00AD24E7"/>
    <w:rsid w:val="00AD4480"/>
    <w:rsid w:val="00AD5958"/>
    <w:rsid w:val="00AD6BE2"/>
    <w:rsid w:val="00AD74CC"/>
    <w:rsid w:val="00AE0173"/>
    <w:rsid w:val="00AE03CF"/>
    <w:rsid w:val="00AE0E9E"/>
    <w:rsid w:val="00AE3D97"/>
    <w:rsid w:val="00AE3EB5"/>
    <w:rsid w:val="00AE6818"/>
    <w:rsid w:val="00AE6BD9"/>
    <w:rsid w:val="00AF0569"/>
    <w:rsid w:val="00AF2BE2"/>
    <w:rsid w:val="00AF32A2"/>
    <w:rsid w:val="00AF43A8"/>
    <w:rsid w:val="00AF5439"/>
    <w:rsid w:val="00B00E3C"/>
    <w:rsid w:val="00B018E6"/>
    <w:rsid w:val="00B03F06"/>
    <w:rsid w:val="00B04B80"/>
    <w:rsid w:val="00B05550"/>
    <w:rsid w:val="00B06559"/>
    <w:rsid w:val="00B0751B"/>
    <w:rsid w:val="00B11830"/>
    <w:rsid w:val="00B14339"/>
    <w:rsid w:val="00B158B0"/>
    <w:rsid w:val="00B15A34"/>
    <w:rsid w:val="00B17C52"/>
    <w:rsid w:val="00B22996"/>
    <w:rsid w:val="00B23B27"/>
    <w:rsid w:val="00B2471E"/>
    <w:rsid w:val="00B248B2"/>
    <w:rsid w:val="00B27A38"/>
    <w:rsid w:val="00B27CA1"/>
    <w:rsid w:val="00B32F25"/>
    <w:rsid w:val="00B36091"/>
    <w:rsid w:val="00B36C42"/>
    <w:rsid w:val="00B372C2"/>
    <w:rsid w:val="00B41FEA"/>
    <w:rsid w:val="00B42FC3"/>
    <w:rsid w:val="00B430B6"/>
    <w:rsid w:val="00B43419"/>
    <w:rsid w:val="00B44A50"/>
    <w:rsid w:val="00B45AC2"/>
    <w:rsid w:val="00B474F9"/>
    <w:rsid w:val="00B50649"/>
    <w:rsid w:val="00B54406"/>
    <w:rsid w:val="00B556CA"/>
    <w:rsid w:val="00B55D08"/>
    <w:rsid w:val="00B55D0D"/>
    <w:rsid w:val="00B5623F"/>
    <w:rsid w:val="00B6146A"/>
    <w:rsid w:val="00B61FB4"/>
    <w:rsid w:val="00B62BBA"/>
    <w:rsid w:val="00B64762"/>
    <w:rsid w:val="00B662B7"/>
    <w:rsid w:val="00B66322"/>
    <w:rsid w:val="00B757B4"/>
    <w:rsid w:val="00B76C1F"/>
    <w:rsid w:val="00B77A8F"/>
    <w:rsid w:val="00B80EE6"/>
    <w:rsid w:val="00B81B0E"/>
    <w:rsid w:val="00B82143"/>
    <w:rsid w:val="00B83009"/>
    <w:rsid w:val="00B84571"/>
    <w:rsid w:val="00B86DDA"/>
    <w:rsid w:val="00B92BEB"/>
    <w:rsid w:val="00B92F9E"/>
    <w:rsid w:val="00B93E20"/>
    <w:rsid w:val="00B95EA5"/>
    <w:rsid w:val="00BA0F7B"/>
    <w:rsid w:val="00BA235C"/>
    <w:rsid w:val="00BA2AED"/>
    <w:rsid w:val="00BA355A"/>
    <w:rsid w:val="00BA381F"/>
    <w:rsid w:val="00BA48A1"/>
    <w:rsid w:val="00BA541D"/>
    <w:rsid w:val="00BA5834"/>
    <w:rsid w:val="00BA63DA"/>
    <w:rsid w:val="00BA667A"/>
    <w:rsid w:val="00BA74FD"/>
    <w:rsid w:val="00BA7A06"/>
    <w:rsid w:val="00BB0008"/>
    <w:rsid w:val="00BB09A5"/>
    <w:rsid w:val="00BB49E1"/>
    <w:rsid w:val="00BB59D0"/>
    <w:rsid w:val="00BB67EC"/>
    <w:rsid w:val="00BC0D26"/>
    <w:rsid w:val="00BC201E"/>
    <w:rsid w:val="00BC205C"/>
    <w:rsid w:val="00BC2798"/>
    <w:rsid w:val="00BC685E"/>
    <w:rsid w:val="00BC6B5E"/>
    <w:rsid w:val="00BC6D74"/>
    <w:rsid w:val="00BC7900"/>
    <w:rsid w:val="00BD0BC1"/>
    <w:rsid w:val="00BD18FE"/>
    <w:rsid w:val="00BD1AB9"/>
    <w:rsid w:val="00BD2AFA"/>
    <w:rsid w:val="00BE2500"/>
    <w:rsid w:val="00BE434B"/>
    <w:rsid w:val="00BE6182"/>
    <w:rsid w:val="00BE77F3"/>
    <w:rsid w:val="00BE7C94"/>
    <w:rsid w:val="00BE7DB7"/>
    <w:rsid w:val="00BF4009"/>
    <w:rsid w:val="00BF4199"/>
    <w:rsid w:val="00BF6B01"/>
    <w:rsid w:val="00BF7008"/>
    <w:rsid w:val="00C00AD6"/>
    <w:rsid w:val="00C02867"/>
    <w:rsid w:val="00C02D36"/>
    <w:rsid w:val="00C0384A"/>
    <w:rsid w:val="00C0625A"/>
    <w:rsid w:val="00C07B7D"/>
    <w:rsid w:val="00C07C7E"/>
    <w:rsid w:val="00C142BC"/>
    <w:rsid w:val="00C14B53"/>
    <w:rsid w:val="00C230CA"/>
    <w:rsid w:val="00C2339E"/>
    <w:rsid w:val="00C24354"/>
    <w:rsid w:val="00C2610B"/>
    <w:rsid w:val="00C27752"/>
    <w:rsid w:val="00C27E33"/>
    <w:rsid w:val="00C3147D"/>
    <w:rsid w:val="00C32E68"/>
    <w:rsid w:val="00C3422F"/>
    <w:rsid w:val="00C345AF"/>
    <w:rsid w:val="00C34CD5"/>
    <w:rsid w:val="00C372DA"/>
    <w:rsid w:val="00C40D14"/>
    <w:rsid w:val="00C41702"/>
    <w:rsid w:val="00C44285"/>
    <w:rsid w:val="00C44483"/>
    <w:rsid w:val="00C44D67"/>
    <w:rsid w:val="00C4510E"/>
    <w:rsid w:val="00C45793"/>
    <w:rsid w:val="00C4591C"/>
    <w:rsid w:val="00C45CF0"/>
    <w:rsid w:val="00C5208D"/>
    <w:rsid w:val="00C53E78"/>
    <w:rsid w:val="00C54038"/>
    <w:rsid w:val="00C612E6"/>
    <w:rsid w:val="00C6131A"/>
    <w:rsid w:val="00C614E2"/>
    <w:rsid w:val="00C61569"/>
    <w:rsid w:val="00C62811"/>
    <w:rsid w:val="00C64C20"/>
    <w:rsid w:val="00C66965"/>
    <w:rsid w:val="00C67772"/>
    <w:rsid w:val="00C818FA"/>
    <w:rsid w:val="00C81D88"/>
    <w:rsid w:val="00C82CD6"/>
    <w:rsid w:val="00C84C62"/>
    <w:rsid w:val="00C867BD"/>
    <w:rsid w:val="00C926B8"/>
    <w:rsid w:val="00C95109"/>
    <w:rsid w:val="00C95B6B"/>
    <w:rsid w:val="00C95CC7"/>
    <w:rsid w:val="00C97C43"/>
    <w:rsid w:val="00CA0176"/>
    <w:rsid w:val="00CA202E"/>
    <w:rsid w:val="00CA40F1"/>
    <w:rsid w:val="00CA5652"/>
    <w:rsid w:val="00CA6DC7"/>
    <w:rsid w:val="00CB1CE3"/>
    <w:rsid w:val="00CB22EC"/>
    <w:rsid w:val="00CB379A"/>
    <w:rsid w:val="00CB4F1F"/>
    <w:rsid w:val="00CB4F26"/>
    <w:rsid w:val="00CB753E"/>
    <w:rsid w:val="00CB7C4C"/>
    <w:rsid w:val="00CC0E19"/>
    <w:rsid w:val="00CC409C"/>
    <w:rsid w:val="00CC53F6"/>
    <w:rsid w:val="00CC5553"/>
    <w:rsid w:val="00CC69D5"/>
    <w:rsid w:val="00CC6DFF"/>
    <w:rsid w:val="00CC76EF"/>
    <w:rsid w:val="00CD0E77"/>
    <w:rsid w:val="00CD3894"/>
    <w:rsid w:val="00CD460C"/>
    <w:rsid w:val="00CD5009"/>
    <w:rsid w:val="00CE21B9"/>
    <w:rsid w:val="00CE2C33"/>
    <w:rsid w:val="00CE3316"/>
    <w:rsid w:val="00CE349A"/>
    <w:rsid w:val="00CE4D56"/>
    <w:rsid w:val="00CE4EE9"/>
    <w:rsid w:val="00CF099B"/>
    <w:rsid w:val="00CF0F1F"/>
    <w:rsid w:val="00CF186F"/>
    <w:rsid w:val="00CF552E"/>
    <w:rsid w:val="00CF580E"/>
    <w:rsid w:val="00CF6C44"/>
    <w:rsid w:val="00CF7FFE"/>
    <w:rsid w:val="00D01C83"/>
    <w:rsid w:val="00D01EAD"/>
    <w:rsid w:val="00D04C3F"/>
    <w:rsid w:val="00D05BEC"/>
    <w:rsid w:val="00D06E9F"/>
    <w:rsid w:val="00D102E4"/>
    <w:rsid w:val="00D10C74"/>
    <w:rsid w:val="00D1133F"/>
    <w:rsid w:val="00D12D01"/>
    <w:rsid w:val="00D14971"/>
    <w:rsid w:val="00D14FA2"/>
    <w:rsid w:val="00D201DD"/>
    <w:rsid w:val="00D20B2F"/>
    <w:rsid w:val="00D21418"/>
    <w:rsid w:val="00D2204A"/>
    <w:rsid w:val="00D23526"/>
    <w:rsid w:val="00D23666"/>
    <w:rsid w:val="00D2440B"/>
    <w:rsid w:val="00D2474F"/>
    <w:rsid w:val="00D25073"/>
    <w:rsid w:val="00D266C0"/>
    <w:rsid w:val="00D2705B"/>
    <w:rsid w:val="00D300BA"/>
    <w:rsid w:val="00D3037D"/>
    <w:rsid w:val="00D30C04"/>
    <w:rsid w:val="00D32060"/>
    <w:rsid w:val="00D32B77"/>
    <w:rsid w:val="00D32F0C"/>
    <w:rsid w:val="00D32FF2"/>
    <w:rsid w:val="00D34276"/>
    <w:rsid w:val="00D34F56"/>
    <w:rsid w:val="00D35939"/>
    <w:rsid w:val="00D35B19"/>
    <w:rsid w:val="00D37368"/>
    <w:rsid w:val="00D40F30"/>
    <w:rsid w:val="00D41996"/>
    <w:rsid w:val="00D41CB0"/>
    <w:rsid w:val="00D431E0"/>
    <w:rsid w:val="00D445DE"/>
    <w:rsid w:val="00D44825"/>
    <w:rsid w:val="00D462AD"/>
    <w:rsid w:val="00D503E9"/>
    <w:rsid w:val="00D508C0"/>
    <w:rsid w:val="00D50A24"/>
    <w:rsid w:val="00D519F3"/>
    <w:rsid w:val="00D51CD1"/>
    <w:rsid w:val="00D55093"/>
    <w:rsid w:val="00D57F06"/>
    <w:rsid w:val="00D613DB"/>
    <w:rsid w:val="00D650F5"/>
    <w:rsid w:val="00D665A9"/>
    <w:rsid w:val="00D6736C"/>
    <w:rsid w:val="00D71469"/>
    <w:rsid w:val="00D7349D"/>
    <w:rsid w:val="00D73922"/>
    <w:rsid w:val="00D74D88"/>
    <w:rsid w:val="00D765D7"/>
    <w:rsid w:val="00D76BC3"/>
    <w:rsid w:val="00D77197"/>
    <w:rsid w:val="00D77B41"/>
    <w:rsid w:val="00D77C6C"/>
    <w:rsid w:val="00D80FF5"/>
    <w:rsid w:val="00D85200"/>
    <w:rsid w:val="00D85CC4"/>
    <w:rsid w:val="00D87969"/>
    <w:rsid w:val="00D90780"/>
    <w:rsid w:val="00D91B87"/>
    <w:rsid w:val="00D91DC0"/>
    <w:rsid w:val="00D963BF"/>
    <w:rsid w:val="00D96905"/>
    <w:rsid w:val="00D973C2"/>
    <w:rsid w:val="00D977DE"/>
    <w:rsid w:val="00D97F0A"/>
    <w:rsid w:val="00DA24A1"/>
    <w:rsid w:val="00DA24B6"/>
    <w:rsid w:val="00DA3104"/>
    <w:rsid w:val="00DA3D6E"/>
    <w:rsid w:val="00DA427D"/>
    <w:rsid w:val="00DA45D7"/>
    <w:rsid w:val="00DA6284"/>
    <w:rsid w:val="00DA7B37"/>
    <w:rsid w:val="00DA7D84"/>
    <w:rsid w:val="00DB01C3"/>
    <w:rsid w:val="00DB19FB"/>
    <w:rsid w:val="00DB279B"/>
    <w:rsid w:val="00DB3103"/>
    <w:rsid w:val="00DB3AB1"/>
    <w:rsid w:val="00DB469F"/>
    <w:rsid w:val="00DB62B9"/>
    <w:rsid w:val="00DB6BE2"/>
    <w:rsid w:val="00DB6C78"/>
    <w:rsid w:val="00DB7D3B"/>
    <w:rsid w:val="00DC0965"/>
    <w:rsid w:val="00DC0CD6"/>
    <w:rsid w:val="00DC1CE4"/>
    <w:rsid w:val="00DC4E83"/>
    <w:rsid w:val="00DC620E"/>
    <w:rsid w:val="00DC6B65"/>
    <w:rsid w:val="00DC722D"/>
    <w:rsid w:val="00DC7CB7"/>
    <w:rsid w:val="00DD011E"/>
    <w:rsid w:val="00DD0C3E"/>
    <w:rsid w:val="00DD14B8"/>
    <w:rsid w:val="00DD16B2"/>
    <w:rsid w:val="00DE0E6B"/>
    <w:rsid w:val="00DE30BA"/>
    <w:rsid w:val="00DE57F2"/>
    <w:rsid w:val="00DE67AB"/>
    <w:rsid w:val="00DE69E5"/>
    <w:rsid w:val="00DE6AC4"/>
    <w:rsid w:val="00DE73A0"/>
    <w:rsid w:val="00DE7B65"/>
    <w:rsid w:val="00DF2970"/>
    <w:rsid w:val="00DF51AE"/>
    <w:rsid w:val="00DF604A"/>
    <w:rsid w:val="00DF6626"/>
    <w:rsid w:val="00DF7628"/>
    <w:rsid w:val="00E0182D"/>
    <w:rsid w:val="00E0193C"/>
    <w:rsid w:val="00E01B33"/>
    <w:rsid w:val="00E04194"/>
    <w:rsid w:val="00E05491"/>
    <w:rsid w:val="00E13F9E"/>
    <w:rsid w:val="00E14DE1"/>
    <w:rsid w:val="00E1628F"/>
    <w:rsid w:val="00E170D7"/>
    <w:rsid w:val="00E209E1"/>
    <w:rsid w:val="00E21162"/>
    <w:rsid w:val="00E21943"/>
    <w:rsid w:val="00E21E0F"/>
    <w:rsid w:val="00E24086"/>
    <w:rsid w:val="00E2440B"/>
    <w:rsid w:val="00E2464F"/>
    <w:rsid w:val="00E25660"/>
    <w:rsid w:val="00E26A90"/>
    <w:rsid w:val="00E27878"/>
    <w:rsid w:val="00E30F42"/>
    <w:rsid w:val="00E31A3F"/>
    <w:rsid w:val="00E3261D"/>
    <w:rsid w:val="00E329AC"/>
    <w:rsid w:val="00E35130"/>
    <w:rsid w:val="00E35646"/>
    <w:rsid w:val="00E40B1B"/>
    <w:rsid w:val="00E41915"/>
    <w:rsid w:val="00E422E5"/>
    <w:rsid w:val="00E422FA"/>
    <w:rsid w:val="00E43389"/>
    <w:rsid w:val="00E43BCA"/>
    <w:rsid w:val="00E465DB"/>
    <w:rsid w:val="00E50D32"/>
    <w:rsid w:val="00E5207D"/>
    <w:rsid w:val="00E52E38"/>
    <w:rsid w:val="00E532CB"/>
    <w:rsid w:val="00E55AA5"/>
    <w:rsid w:val="00E56A72"/>
    <w:rsid w:val="00E56F30"/>
    <w:rsid w:val="00E57271"/>
    <w:rsid w:val="00E613DD"/>
    <w:rsid w:val="00E61799"/>
    <w:rsid w:val="00E61BAC"/>
    <w:rsid w:val="00E63543"/>
    <w:rsid w:val="00E66233"/>
    <w:rsid w:val="00E67B9C"/>
    <w:rsid w:val="00E67D0B"/>
    <w:rsid w:val="00E70DE2"/>
    <w:rsid w:val="00E716E6"/>
    <w:rsid w:val="00E74004"/>
    <w:rsid w:val="00E74640"/>
    <w:rsid w:val="00E74B03"/>
    <w:rsid w:val="00E74B54"/>
    <w:rsid w:val="00E76ED7"/>
    <w:rsid w:val="00E80651"/>
    <w:rsid w:val="00E808D5"/>
    <w:rsid w:val="00E80ECE"/>
    <w:rsid w:val="00E82EC3"/>
    <w:rsid w:val="00E859F6"/>
    <w:rsid w:val="00E90015"/>
    <w:rsid w:val="00E908AF"/>
    <w:rsid w:val="00E9282A"/>
    <w:rsid w:val="00E93205"/>
    <w:rsid w:val="00E94A43"/>
    <w:rsid w:val="00E950D4"/>
    <w:rsid w:val="00E95D5E"/>
    <w:rsid w:val="00E965E3"/>
    <w:rsid w:val="00E96615"/>
    <w:rsid w:val="00E97242"/>
    <w:rsid w:val="00E97FB6"/>
    <w:rsid w:val="00EA0580"/>
    <w:rsid w:val="00EA05A2"/>
    <w:rsid w:val="00EA7406"/>
    <w:rsid w:val="00EA7E74"/>
    <w:rsid w:val="00EB1A42"/>
    <w:rsid w:val="00EB1E6B"/>
    <w:rsid w:val="00EB20B9"/>
    <w:rsid w:val="00EB26E3"/>
    <w:rsid w:val="00EB2A6F"/>
    <w:rsid w:val="00EB31C6"/>
    <w:rsid w:val="00EB31E6"/>
    <w:rsid w:val="00EB3A94"/>
    <w:rsid w:val="00EB5A6D"/>
    <w:rsid w:val="00EB737F"/>
    <w:rsid w:val="00EB74B5"/>
    <w:rsid w:val="00EC1F47"/>
    <w:rsid w:val="00EC250A"/>
    <w:rsid w:val="00EC2FB6"/>
    <w:rsid w:val="00EC38CC"/>
    <w:rsid w:val="00EC5344"/>
    <w:rsid w:val="00EC5A51"/>
    <w:rsid w:val="00EC5EDB"/>
    <w:rsid w:val="00EC7AC0"/>
    <w:rsid w:val="00ED4E73"/>
    <w:rsid w:val="00ED79B1"/>
    <w:rsid w:val="00EE13F3"/>
    <w:rsid w:val="00EF0755"/>
    <w:rsid w:val="00EF13F3"/>
    <w:rsid w:val="00EF1983"/>
    <w:rsid w:val="00EF2EEB"/>
    <w:rsid w:val="00EF7939"/>
    <w:rsid w:val="00F00748"/>
    <w:rsid w:val="00F016BF"/>
    <w:rsid w:val="00F01C9A"/>
    <w:rsid w:val="00F01EE6"/>
    <w:rsid w:val="00F02880"/>
    <w:rsid w:val="00F028A1"/>
    <w:rsid w:val="00F0297E"/>
    <w:rsid w:val="00F042AD"/>
    <w:rsid w:val="00F048DE"/>
    <w:rsid w:val="00F04ED1"/>
    <w:rsid w:val="00F063D0"/>
    <w:rsid w:val="00F06C69"/>
    <w:rsid w:val="00F10658"/>
    <w:rsid w:val="00F10E28"/>
    <w:rsid w:val="00F11A31"/>
    <w:rsid w:val="00F133A7"/>
    <w:rsid w:val="00F13AA9"/>
    <w:rsid w:val="00F1645F"/>
    <w:rsid w:val="00F16655"/>
    <w:rsid w:val="00F16DD1"/>
    <w:rsid w:val="00F209C5"/>
    <w:rsid w:val="00F230D8"/>
    <w:rsid w:val="00F234E3"/>
    <w:rsid w:val="00F237BA"/>
    <w:rsid w:val="00F242D3"/>
    <w:rsid w:val="00F24B42"/>
    <w:rsid w:val="00F25822"/>
    <w:rsid w:val="00F26806"/>
    <w:rsid w:val="00F27766"/>
    <w:rsid w:val="00F3206E"/>
    <w:rsid w:val="00F3627F"/>
    <w:rsid w:val="00F36AA0"/>
    <w:rsid w:val="00F36D6C"/>
    <w:rsid w:val="00F43832"/>
    <w:rsid w:val="00F44C46"/>
    <w:rsid w:val="00F509F3"/>
    <w:rsid w:val="00F516EB"/>
    <w:rsid w:val="00F51BEF"/>
    <w:rsid w:val="00F54608"/>
    <w:rsid w:val="00F55FC4"/>
    <w:rsid w:val="00F564FB"/>
    <w:rsid w:val="00F5778C"/>
    <w:rsid w:val="00F63B09"/>
    <w:rsid w:val="00F64DAD"/>
    <w:rsid w:val="00F64F94"/>
    <w:rsid w:val="00F712BA"/>
    <w:rsid w:val="00F72BA4"/>
    <w:rsid w:val="00F756FA"/>
    <w:rsid w:val="00F75B6A"/>
    <w:rsid w:val="00F76A19"/>
    <w:rsid w:val="00F771DC"/>
    <w:rsid w:val="00F77351"/>
    <w:rsid w:val="00F81AE7"/>
    <w:rsid w:val="00F81BEC"/>
    <w:rsid w:val="00F824F9"/>
    <w:rsid w:val="00F82586"/>
    <w:rsid w:val="00F848FE"/>
    <w:rsid w:val="00F869D1"/>
    <w:rsid w:val="00F934F1"/>
    <w:rsid w:val="00F938D9"/>
    <w:rsid w:val="00F9473E"/>
    <w:rsid w:val="00F94A5E"/>
    <w:rsid w:val="00F953D9"/>
    <w:rsid w:val="00F95B60"/>
    <w:rsid w:val="00F95C65"/>
    <w:rsid w:val="00F95E30"/>
    <w:rsid w:val="00F95EA8"/>
    <w:rsid w:val="00F96039"/>
    <w:rsid w:val="00F96408"/>
    <w:rsid w:val="00FA0593"/>
    <w:rsid w:val="00FA0E34"/>
    <w:rsid w:val="00FA2CA5"/>
    <w:rsid w:val="00FA2E5B"/>
    <w:rsid w:val="00FA4923"/>
    <w:rsid w:val="00FA4C35"/>
    <w:rsid w:val="00FA74EC"/>
    <w:rsid w:val="00FB29A9"/>
    <w:rsid w:val="00FB4AC5"/>
    <w:rsid w:val="00FB66D5"/>
    <w:rsid w:val="00FC19D2"/>
    <w:rsid w:val="00FC30B5"/>
    <w:rsid w:val="00FC45A0"/>
    <w:rsid w:val="00FC4C01"/>
    <w:rsid w:val="00FC522B"/>
    <w:rsid w:val="00FC69E2"/>
    <w:rsid w:val="00FD5542"/>
    <w:rsid w:val="00FD6A64"/>
    <w:rsid w:val="00FD6B84"/>
    <w:rsid w:val="00FD7C3F"/>
    <w:rsid w:val="00FE0294"/>
    <w:rsid w:val="00FE09D9"/>
    <w:rsid w:val="00FE107B"/>
    <w:rsid w:val="00FE2B8B"/>
    <w:rsid w:val="00FE3D45"/>
    <w:rsid w:val="00FE6E15"/>
    <w:rsid w:val="00FE7006"/>
    <w:rsid w:val="00FF1E46"/>
    <w:rsid w:val="00FF32AC"/>
    <w:rsid w:val="00FF5B25"/>
    <w:rsid w:val="00FF7597"/>
    <w:rsid w:val="00FF7B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37BB1"/>
  <w15:docId w15:val="{BC0B3C5F-92F9-458D-B240-6CC43C96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244"/>
    <w:rPr>
      <w:sz w:val="24"/>
      <w:szCs w:val="24"/>
    </w:rPr>
  </w:style>
  <w:style w:type="paragraph" w:styleId="Heading1">
    <w:name w:val="heading 1"/>
    <w:basedOn w:val="Normal"/>
    <w:next w:val="Normal"/>
    <w:link w:val="Heading1Char"/>
    <w:qFormat/>
    <w:rsid w:val="007125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260AA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417D"/>
    <w:pPr>
      <w:tabs>
        <w:tab w:val="center" w:pos="4680"/>
        <w:tab w:val="right" w:pos="9360"/>
      </w:tabs>
    </w:pPr>
  </w:style>
  <w:style w:type="character" w:customStyle="1" w:styleId="HeaderChar">
    <w:name w:val="Header Char"/>
    <w:link w:val="Header"/>
    <w:uiPriority w:val="99"/>
    <w:rsid w:val="0058417D"/>
    <w:rPr>
      <w:sz w:val="24"/>
      <w:szCs w:val="24"/>
      <w:lang w:val="vi-VN" w:eastAsia="vi-VN"/>
    </w:rPr>
  </w:style>
  <w:style w:type="paragraph" w:styleId="Footer">
    <w:name w:val="footer"/>
    <w:basedOn w:val="Normal"/>
    <w:link w:val="FooterChar"/>
    <w:rsid w:val="0058417D"/>
    <w:pPr>
      <w:tabs>
        <w:tab w:val="center" w:pos="4680"/>
        <w:tab w:val="right" w:pos="9360"/>
      </w:tabs>
    </w:pPr>
  </w:style>
  <w:style w:type="character" w:customStyle="1" w:styleId="FooterChar">
    <w:name w:val="Footer Char"/>
    <w:link w:val="Footer"/>
    <w:rsid w:val="0058417D"/>
    <w:rPr>
      <w:sz w:val="24"/>
      <w:szCs w:val="24"/>
      <w:lang w:val="vi-VN" w:eastAsia="vi-VN"/>
    </w:rPr>
  </w:style>
  <w:style w:type="character" w:customStyle="1" w:styleId="Heading2Char">
    <w:name w:val="Heading 2 Char"/>
    <w:link w:val="Heading2"/>
    <w:semiHidden/>
    <w:rsid w:val="00260AAF"/>
    <w:rPr>
      <w:rFonts w:ascii="Cambria" w:eastAsia="Times New Roman" w:hAnsi="Cambria" w:cs="Times New Roman"/>
      <w:b/>
      <w:bCs/>
      <w:i/>
      <w:iCs/>
      <w:sz w:val="28"/>
      <w:szCs w:val="28"/>
      <w:lang w:val="vi-VN" w:eastAsia="vi-VN"/>
    </w:rPr>
  </w:style>
  <w:style w:type="paragraph" w:styleId="BalloonText">
    <w:name w:val="Balloon Text"/>
    <w:basedOn w:val="Normal"/>
    <w:link w:val="BalloonTextChar"/>
    <w:rsid w:val="00DF604A"/>
    <w:rPr>
      <w:rFonts w:ascii="Tahoma" w:hAnsi="Tahoma" w:cs="Tahoma"/>
      <w:sz w:val="16"/>
      <w:szCs w:val="16"/>
    </w:rPr>
  </w:style>
  <w:style w:type="character" w:customStyle="1" w:styleId="BalloonTextChar">
    <w:name w:val="Balloon Text Char"/>
    <w:link w:val="BalloonText"/>
    <w:rsid w:val="00DF604A"/>
    <w:rPr>
      <w:rFonts w:ascii="Tahoma" w:hAnsi="Tahoma" w:cs="Tahoma"/>
      <w:sz w:val="16"/>
      <w:szCs w:val="16"/>
      <w:lang w:val="vi-VN" w:eastAsia="vi-VN"/>
    </w:rPr>
  </w:style>
  <w:style w:type="paragraph" w:styleId="NormalWeb">
    <w:name w:val="Normal (Web)"/>
    <w:basedOn w:val="Normal"/>
    <w:uiPriority w:val="99"/>
    <w:unhideWhenUsed/>
    <w:rsid w:val="003E0C8D"/>
    <w:pPr>
      <w:spacing w:before="100" w:beforeAutospacing="1" w:after="100" w:afterAutospacing="1"/>
    </w:pPr>
    <w:rPr>
      <w:lang w:val="en-US" w:eastAsia="en-US"/>
    </w:rPr>
  </w:style>
  <w:style w:type="paragraph" w:customStyle="1" w:styleId="Char">
    <w:name w:val="Char"/>
    <w:basedOn w:val="Normal"/>
    <w:rsid w:val="00C3147D"/>
    <w:pPr>
      <w:spacing w:after="160" w:line="240" w:lineRule="exact"/>
    </w:pPr>
    <w:rPr>
      <w:rFonts w:ascii="Verdana" w:eastAsia="MS Mincho" w:hAnsi="Verdana"/>
      <w:sz w:val="20"/>
      <w:szCs w:val="20"/>
      <w:lang w:val="en-GB" w:eastAsia="en-US"/>
    </w:rPr>
  </w:style>
  <w:style w:type="character" w:customStyle="1" w:styleId="fontstyle01">
    <w:name w:val="fontstyle01"/>
    <w:rsid w:val="00AB1860"/>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unhideWhenUsed/>
    <w:rsid w:val="00981630"/>
    <w:pPr>
      <w:spacing w:after="120" w:line="480" w:lineRule="auto"/>
    </w:pPr>
    <w:rPr>
      <w:rFonts w:eastAsia="Calibri"/>
      <w:sz w:val="28"/>
      <w:szCs w:val="22"/>
      <w:lang w:val="en-US" w:eastAsia="en-US"/>
    </w:rPr>
  </w:style>
  <w:style w:type="character" w:customStyle="1" w:styleId="BodyText2Char">
    <w:name w:val="Body Text 2 Char"/>
    <w:link w:val="BodyText2"/>
    <w:uiPriority w:val="99"/>
    <w:rsid w:val="00981630"/>
    <w:rPr>
      <w:rFonts w:eastAsia="Calibri"/>
      <w:sz w:val="28"/>
      <w:szCs w:val="22"/>
    </w:rPr>
  </w:style>
  <w:style w:type="paragraph" w:styleId="BodyText">
    <w:name w:val="Body Text"/>
    <w:basedOn w:val="Normal"/>
    <w:link w:val="BodyTextChar"/>
    <w:uiPriority w:val="99"/>
    <w:unhideWhenUsed/>
    <w:rsid w:val="00981630"/>
    <w:pPr>
      <w:spacing w:after="120"/>
    </w:pPr>
    <w:rPr>
      <w:rFonts w:eastAsia="Calibri"/>
      <w:sz w:val="28"/>
      <w:szCs w:val="22"/>
      <w:lang w:val="en-US" w:eastAsia="en-US"/>
    </w:rPr>
  </w:style>
  <w:style w:type="character" w:customStyle="1" w:styleId="BodyTextChar">
    <w:name w:val="Body Text Char"/>
    <w:link w:val="BodyText"/>
    <w:uiPriority w:val="99"/>
    <w:rsid w:val="00981630"/>
    <w:rPr>
      <w:rFonts w:eastAsia="Calibri"/>
      <w:sz w:val="28"/>
      <w:szCs w:val="22"/>
    </w:rPr>
  </w:style>
  <w:style w:type="paragraph" w:styleId="BodyText3">
    <w:name w:val="Body Text 3"/>
    <w:basedOn w:val="Normal"/>
    <w:link w:val="BodyText3Char"/>
    <w:uiPriority w:val="99"/>
    <w:unhideWhenUsed/>
    <w:rsid w:val="00981630"/>
    <w:pPr>
      <w:spacing w:after="120"/>
    </w:pPr>
    <w:rPr>
      <w:rFonts w:eastAsia="Calibri"/>
      <w:sz w:val="16"/>
      <w:szCs w:val="16"/>
      <w:lang w:val="en-US" w:eastAsia="en-US"/>
    </w:rPr>
  </w:style>
  <w:style w:type="character" w:customStyle="1" w:styleId="BodyText3Char">
    <w:name w:val="Body Text 3 Char"/>
    <w:link w:val="BodyText3"/>
    <w:uiPriority w:val="99"/>
    <w:rsid w:val="00981630"/>
    <w:rPr>
      <w:rFonts w:eastAsia="Calibri"/>
      <w:sz w:val="16"/>
      <w:szCs w:val="16"/>
    </w:rPr>
  </w:style>
  <w:style w:type="paragraph" w:styleId="ListParagraph">
    <w:name w:val="List Paragraph"/>
    <w:basedOn w:val="Normal"/>
    <w:uiPriority w:val="1"/>
    <w:qFormat/>
    <w:rsid w:val="00806BFF"/>
    <w:pPr>
      <w:ind w:left="720"/>
      <w:contextualSpacing/>
    </w:pPr>
  </w:style>
  <w:style w:type="character" w:customStyle="1" w:styleId="Vnbnnidung">
    <w:name w:val="Văn bản nội dung_"/>
    <w:link w:val="Vnbnnidung0"/>
    <w:rsid w:val="00970A80"/>
    <w:rPr>
      <w:sz w:val="28"/>
      <w:szCs w:val="28"/>
    </w:rPr>
  </w:style>
  <w:style w:type="paragraph" w:customStyle="1" w:styleId="Vnbnnidung0">
    <w:name w:val="Văn bản nội dung"/>
    <w:basedOn w:val="Normal"/>
    <w:link w:val="Vnbnnidung"/>
    <w:rsid w:val="00970A80"/>
    <w:pPr>
      <w:widowControl w:val="0"/>
      <w:spacing w:after="120"/>
      <w:ind w:firstLine="400"/>
    </w:pPr>
    <w:rPr>
      <w:sz w:val="28"/>
      <w:szCs w:val="28"/>
    </w:rPr>
  </w:style>
  <w:style w:type="character" w:customStyle="1" w:styleId="Heading1Char">
    <w:name w:val="Heading 1 Char"/>
    <w:basedOn w:val="DefaultParagraphFont"/>
    <w:link w:val="Heading1"/>
    <w:rsid w:val="007125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2925">
      <w:bodyDiv w:val="1"/>
      <w:marLeft w:val="0"/>
      <w:marRight w:val="0"/>
      <w:marTop w:val="0"/>
      <w:marBottom w:val="0"/>
      <w:divBdr>
        <w:top w:val="none" w:sz="0" w:space="0" w:color="auto"/>
        <w:left w:val="none" w:sz="0" w:space="0" w:color="auto"/>
        <w:bottom w:val="none" w:sz="0" w:space="0" w:color="auto"/>
        <w:right w:val="none" w:sz="0" w:space="0" w:color="auto"/>
      </w:divBdr>
    </w:div>
    <w:div w:id="867908419">
      <w:bodyDiv w:val="1"/>
      <w:marLeft w:val="0"/>
      <w:marRight w:val="0"/>
      <w:marTop w:val="0"/>
      <w:marBottom w:val="0"/>
      <w:divBdr>
        <w:top w:val="none" w:sz="0" w:space="0" w:color="auto"/>
        <w:left w:val="none" w:sz="0" w:space="0" w:color="auto"/>
        <w:bottom w:val="none" w:sz="0" w:space="0" w:color="auto"/>
        <w:right w:val="none" w:sz="0" w:space="0" w:color="auto"/>
      </w:divBdr>
    </w:div>
    <w:div w:id="873928580">
      <w:bodyDiv w:val="1"/>
      <w:marLeft w:val="0"/>
      <w:marRight w:val="0"/>
      <w:marTop w:val="0"/>
      <w:marBottom w:val="0"/>
      <w:divBdr>
        <w:top w:val="none" w:sz="0" w:space="0" w:color="auto"/>
        <w:left w:val="none" w:sz="0" w:space="0" w:color="auto"/>
        <w:bottom w:val="none" w:sz="0" w:space="0" w:color="auto"/>
        <w:right w:val="none" w:sz="0" w:space="0" w:color="auto"/>
      </w:divBdr>
    </w:div>
    <w:div w:id="1027371202">
      <w:bodyDiv w:val="1"/>
      <w:marLeft w:val="0"/>
      <w:marRight w:val="0"/>
      <w:marTop w:val="0"/>
      <w:marBottom w:val="0"/>
      <w:divBdr>
        <w:top w:val="none" w:sz="0" w:space="0" w:color="auto"/>
        <w:left w:val="none" w:sz="0" w:space="0" w:color="auto"/>
        <w:bottom w:val="none" w:sz="0" w:space="0" w:color="auto"/>
        <w:right w:val="none" w:sz="0" w:space="0" w:color="auto"/>
      </w:divBdr>
    </w:div>
    <w:div w:id="1139227780">
      <w:bodyDiv w:val="1"/>
      <w:marLeft w:val="0"/>
      <w:marRight w:val="0"/>
      <w:marTop w:val="0"/>
      <w:marBottom w:val="0"/>
      <w:divBdr>
        <w:top w:val="none" w:sz="0" w:space="0" w:color="auto"/>
        <w:left w:val="none" w:sz="0" w:space="0" w:color="auto"/>
        <w:bottom w:val="none" w:sz="0" w:space="0" w:color="auto"/>
        <w:right w:val="none" w:sz="0" w:space="0" w:color="auto"/>
      </w:divBdr>
    </w:div>
    <w:div w:id="1160119013">
      <w:bodyDiv w:val="1"/>
      <w:marLeft w:val="0"/>
      <w:marRight w:val="0"/>
      <w:marTop w:val="0"/>
      <w:marBottom w:val="0"/>
      <w:divBdr>
        <w:top w:val="none" w:sz="0" w:space="0" w:color="auto"/>
        <w:left w:val="none" w:sz="0" w:space="0" w:color="auto"/>
        <w:bottom w:val="none" w:sz="0" w:space="0" w:color="auto"/>
        <w:right w:val="none" w:sz="0" w:space="0" w:color="auto"/>
      </w:divBdr>
    </w:div>
    <w:div w:id="1264265358">
      <w:bodyDiv w:val="1"/>
      <w:marLeft w:val="0"/>
      <w:marRight w:val="0"/>
      <w:marTop w:val="0"/>
      <w:marBottom w:val="0"/>
      <w:divBdr>
        <w:top w:val="none" w:sz="0" w:space="0" w:color="auto"/>
        <w:left w:val="none" w:sz="0" w:space="0" w:color="auto"/>
        <w:bottom w:val="none" w:sz="0" w:space="0" w:color="auto"/>
        <w:right w:val="none" w:sz="0" w:space="0" w:color="auto"/>
      </w:divBdr>
    </w:div>
    <w:div w:id="1391658571">
      <w:bodyDiv w:val="1"/>
      <w:marLeft w:val="0"/>
      <w:marRight w:val="0"/>
      <w:marTop w:val="0"/>
      <w:marBottom w:val="0"/>
      <w:divBdr>
        <w:top w:val="none" w:sz="0" w:space="0" w:color="auto"/>
        <w:left w:val="none" w:sz="0" w:space="0" w:color="auto"/>
        <w:bottom w:val="none" w:sz="0" w:space="0" w:color="auto"/>
        <w:right w:val="none" w:sz="0" w:space="0" w:color="auto"/>
      </w:divBdr>
    </w:div>
    <w:div w:id="1473668815">
      <w:bodyDiv w:val="1"/>
      <w:marLeft w:val="0"/>
      <w:marRight w:val="0"/>
      <w:marTop w:val="0"/>
      <w:marBottom w:val="0"/>
      <w:divBdr>
        <w:top w:val="none" w:sz="0" w:space="0" w:color="auto"/>
        <w:left w:val="none" w:sz="0" w:space="0" w:color="auto"/>
        <w:bottom w:val="none" w:sz="0" w:space="0" w:color="auto"/>
        <w:right w:val="none" w:sz="0" w:space="0" w:color="auto"/>
      </w:divBdr>
    </w:div>
    <w:div w:id="21393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4/2015/TTLT-BNNPTNT-BNV&amp;area=2&amp;type=0&amp;match=False&amp;vc=True&amp;lan=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phap-luat/tim-van-ban.aspx?keyword=53/2008/Q%C4%90-UBND&amp;area=2&amp;type=0&amp;match=False&amp;vc=True&amp;org=69&amp;lan=1" TargetMode="External"/><Relationship Id="rId4" Type="http://schemas.openxmlformats.org/officeDocument/2006/relationships/settings" Target="settings.xml"/><Relationship Id="rId9" Type="http://schemas.openxmlformats.org/officeDocument/2006/relationships/hyperlink" Target="https://thuvienphapluat.vn/phap-luat/tim-van-ban.aspx?keyword=1329/TTr-SNN-TCCB&amp;area=2&amp;type=0&amp;match=False&amp;vc=True&amp;lan=1"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67C8-A728-4CDF-93D1-2DB195DD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UBND TỈNH HÀ GIANG</vt:lpstr>
    </vt:vector>
  </TitlesOfParts>
  <Company>HOANG KHIEN</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TỈNH HÀ GIANG</dc:title>
  <dc:subject/>
  <dc:creator>User</dc:creator>
  <cp:keywords/>
  <cp:lastModifiedBy>USER</cp:lastModifiedBy>
  <cp:revision>38</cp:revision>
  <cp:lastPrinted>2025-10-16T03:00:00Z</cp:lastPrinted>
  <dcterms:created xsi:type="dcterms:W3CDTF">2025-09-11T09:13:00Z</dcterms:created>
  <dcterms:modified xsi:type="dcterms:W3CDTF">2025-10-17T09:01:00Z</dcterms:modified>
</cp:coreProperties>
</file>